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CC2" w:rsidRPr="00FC46DF" w:rsidRDefault="00D51F74" w:rsidP="006A5A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61293728"/>
      <w:bookmarkEnd w:id="0"/>
      <w:r w:rsidRPr="00FC46DF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D51F74" w:rsidRPr="00FC46DF" w:rsidRDefault="00D51F74" w:rsidP="006A5A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6DF">
        <w:rPr>
          <w:rFonts w:ascii="Times New Roman" w:hAnsi="Times New Roman" w:cs="Times New Roman"/>
          <w:b/>
          <w:sz w:val="28"/>
          <w:szCs w:val="28"/>
        </w:rPr>
        <w:t>эталона массы от 1</w:t>
      </w:r>
      <w:r w:rsidR="00C2496C" w:rsidRPr="00FC46DF">
        <w:rPr>
          <w:rFonts w:ascii="Times New Roman" w:hAnsi="Times New Roman" w:cs="Times New Roman"/>
          <w:b/>
          <w:sz w:val="28"/>
          <w:szCs w:val="28"/>
        </w:rPr>
        <w:t xml:space="preserve"> мг</w:t>
      </w:r>
      <w:r w:rsidRPr="00FC46DF">
        <w:rPr>
          <w:rFonts w:ascii="Times New Roman" w:hAnsi="Times New Roman" w:cs="Times New Roman"/>
          <w:b/>
          <w:sz w:val="28"/>
          <w:szCs w:val="28"/>
        </w:rPr>
        <w:t xml:space="preserve"> до 20 кг</w:t>
      </w:r>
    </w:p>
    <w:p w:rsidR="006A5A90" w:rsidRPr="00FC46DF" w:rsidRDefault="006A5A90" w:rsidP="006A5A90">
      <w:pPr>
        <w:pStyle w:val="tkZagolovok2"/>
        <w:spacing w:before="0" w:after="12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C46DF">
        <w:rPr>
          <w:rFonts w:ascii="Times New Roman" w:hAnsi="Times New Roman" w:cs="Times New Roman"/>
          <w:sz w:val="28"/>
          <w:szCs w:val="28"/>
        </w:rPr>
        <w:t xml:space="preserve">                  Состав эталона</w:t>
      </w:r>
    </w:p>
    <w:p w:rsidR="00BD056F" w:rsidRDefault="00BD056F" w:rsidP="001C19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предназначен для передачи единицы массы</w:t>
      </w:r>
      <w:r w:rsidR="005071E4">
        <w:rPr>
          <w:rFonts w:ascii="Times New Roman" w:hAnsi="Times New Roman" w:cs="Times New Roman"/>
          <w:sz w:val="24"/>
          <w:szCs w:val="24"/>
          <w:lang w:val="ky-KG"/>
        </w:rPr>
        <w:t xml:space="preserve"> (килограмм</w:t>
      </w:r>
      <w:bookmarkStart w:id="1" w:name="_GoBack"/>
      <w:bookmarkEnd w:id="1"/>
      <w:r w:rsidR="005071E4">
        <w:rPr>
          <w:rFonts w:ascii="Times New Roman" w:hAnsi="Times New Roman" w:cs="Times New Roman"/>
          <w:sz w:val="24"/>
          <w:szCs w:val="24"/>
          <w:lang w:val="ky-KG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методом сличения с помощью компаратора.</w:t>
      </w:r>
    </w:p>
    <w:p w:rsidR="00C2496C" w:rsidRPr="007A68EB" w:rsidRDefault="003D1ACF" w:rsidP="001C19B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8EB">
        <w:rPr>
          <w:rFonts w:ascii="Times New Roman" w:hAnsi="Times New Roman" w:cs="Times New Roman"/>
          <w:sz w:val="24"/>
          <w:szCs w:val="24"/>
        </w:rPr>
        <w:t xml:space="preserve">Эталон </w:t>
      </w:r>
      <w:r w:rsidR="006A5A90" w:rsidRPr="007A68EB">
        <w:rPr>
          <w:rFonts w:ascii="Times New Roman" w:hAnsi="Times New Roman" w:cs="Times New Roman"/>
          <w:sz w:val="24"/>
          <w:szCs w:val="24"/>
        </w:rPr>
        <w:t>состоит из комплекса средств измерений и вспомогательных устройств, включающего</w:t>
      </w:r>
      <w:r w:rsidR="00BA5CEF" w:rsidRPr="007A68EB">
        <w:rPr>
          <w:rFonts w:ascii="Times New Roman" w:hAnsi="Times New Roman" w:cs="Times New Roman"/>
          <w:sz w:val="24"/>
          <w:szCs w:val="24"/>
        </w:rPr>
        <w:t>:</w:t>
      </w:r>
    </w:p>
    <w:p w:rsidR="000604A9" w:rsidRDefault="00256739" w:rsidP="0043738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2C3">
        <w:rPr>
          <w:rFonts w:ascii="Times New Roman" w:hAnsi="Times New Roman" w:cs="Times New Roman"/>
          <w:b/>
          <w:sz w:val="24"/>
          <w:szCs w:val="24"/>
        </w:rPr>
        <w:t>Э</w:t>
      </w:r>
      <w:r w:rsidR="00C2496C" w:rsidRPr="005472C3">
        <w:rPr>
          <w:rFonts w:ascii="Times New Roman" w:hAnsi="Times New Roman" w:cs="Times New Roman"/>
          <w:b/>
          <w:sz w:val="24"/>
          <w:szCs w:val="24"/>
        </w:rPr>
        <w:t>талонны</w:t>
      </w:r>
      <w:r w:rsidR="00BA5CEF" w:rsidRPr="005472C3">
        <w:rPr>
          <w:rFonts w:ascii="Times New Roman" w:hAnsi="Times New Roman" w:cs="Times New Roman"/>
          <w:b/>
          <w:sz w:val="24"/>
          <w:szCs w:val="24"/>
        </w:rPr>
        <w:t>е</w:t>
      </w:r>
      <w:r w:rsidR="00C2496C" w:rsidRPr="005472C3">
        <w:rPr>
          <w:rFonts w:ascii="Times New Roman" w:hAnsi="Times New Roman" w:cs="Times New Roman"/>
          <w:b/>
          <w:sz w:val="24"/>
          <w:szCs w:val="24"/>
        </w:rPr>
        <w:t xml:space="preserve"> гир</w:t>
      </w:r>
      <w:r w:rsidR="00BA5CEF" w:rsidRPr="005472C3">
        <w:rPr>
          <w:rFonts w:ascii="Times New Roman" w:hAnsi="Times New Roman" w:cs="Times New Roman"/>
          <w:b/>
          <w:sz w:val="24"/>
          <w:szCs w:val="24"/>
        </w:rPr>
        <w:t>и</w:t>
      </w:r>
      <w:r w:rsidR="00C2496C" w:rsidRPr="000604A9">
        <w:rPr>
          <w:rFonts w:ascii="Times New Roman" w:hAnsi="Times New Roman" w:cs="Times New Roman"/>
          <w:sz w:val="24"/>
          <w:szCs w:val="24"/>
        </w:rPr>
        <w:t xml:space="preserve">, с помощью которых передаётся прослеживаемость единицы массы путём вывоза данных гирь на </w:t>
      </w:r>
      <w:proofErr w:type="spellStart"/>
      <w:r w:rsidR="00C2496C" w:rsidRPr="000604A9">
        <w:rPr>
          <w:rFonts w:ascii="Times New Roman" w:hAnsi="Times New Roman" w:cs="Times New Roman"/>
          <w:sz w:val="24"/>
          <w:szCs w:val="24"/>
        </w:rPr>
        <w:t>рекалибровку</w:t>
      </w:r>
      <w:proofErr w:type="spellEnd"/>
      <w:r w:rsidR="00C2496C" w:rsidRPr="000604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496C" w:rsidRPr="000604A9">
        <w:rPr>
          <w:rFonts w:ascii="Times New Roman" w:hAnsi="Times New Roman" w:cs="Times New Roman"/>
          <w:sz w:val="24"/>
          <w:szCs w:val="24"/>
        </w:rPr>
        <w:t>Рекалибровка</w:t>
      </w:r>
      <w:proofErr w:type="spellEnd"/>
      <w:r w:rsidR="00C2496C" w:rsidRPr="000604A9">
        <w:rPr>
          <w:rFonts w:ascii="Times New Roman" w:hAnsi="Times New Roman" w:cs="Times New Roman"/>
          <w:sz w:val="24"/>
          <w:szCs w:val="24"/>
        </w:rPr>
        <w:t xml:space="preserve"> организуется попеременным вывозом двух комплектов эталонных гирь за пределы республики в национальные институты других стран, имеющих строки СМС в диапазоне 1</w:t>
      </w:r>
      <w:r w:rsidR="00667088" w:rsidRPr="000604A9">
        <w:rPr>
          <w:rFonts w:ascii="Times New Roman" w:hAnsi="Times New Roman" w:cs="Times New Roman"/>
          <w:sz w:val="24"/>
          <w:szCs w:val="24"/>
        </w:rPr>
        <w:t xml:space="preserve"> </w:t>
      </w:r>
      <w:r w:rsidR="00C2496C" w:rsidRPr="000604A9">
        <w:rPr>
          <w:rFonts w:ascii="Times New Roman" w:hAnsi="Times New Roman" w:cs="Times New Roman"/>
          <w:sz w:val="24"/>
          <w:szCs w:val="24"/>
        </w:rPr>
        <w:t>мг – 1 кг по калибровке гирь класса Е</w:t>
      </w:r>
      <w:proofErr w:type="gramStart"/>
      <w:r w:rsidR="00C2496C" w:rsidRPr="000604A9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2496C" w:rsidRPr="000604A9">
        <w:rPr>
          <w:rFonts w:ascii="Times New Roman" w:hAnsi="Times New Roman" w:cs="Times New Roman"/>
          <w:sz w:val="24"/>
          <w:szCs w:val="24"/>
        </w:rPr>
        <w:t xml:space="preserve"> и в диапазоне 2 кг – 20 </w:t>
      </w:r>
      <w:r w:rsidR="00667088" w:rsidRPr="000604A9">
        <w:rPr>
          <w:rFonts w:ascii="Times New Roman" w:hAnsi="Times New Roman" w:cs="Times New Roman"/>
          <w:sz w:val="24"/>
          <w:szCs w:val="24"/>
        </w:rPr>
        <w:t xml:space="preserve">кг класса Е2 или соответственно в аккредитованные признанным ИЛАК органом по аккредитации калибровочные лаборатории, имеющие ту же область аккредитации. </w:t>
      </w:r>
    </w:p>
    <w:p w:rsidR="0043738F" w:rsidRDefault="0043738F" w:rsidP="0043738F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605" w:type="dxa"/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685"/>
        <w:gridCol w:w="1417"/>
        <w:gridCol w:w="1276"/>
      </w:tblGrid>
      <w:tr w:rsidR="0043738F" w:rsidRPr="00B82C9A" w:rsidTr="000155D7">
        <w:trPr>
          <w:trHeight w:val="135"/>
        </w:trPr>
        <w:tc>
          <w:tcPr>
            <w:tcW w:w="9605" w:type="dxa"/>
            <w:gridSpan w:val="5"/>
          </w:tcPr>
          <w:p w:rsidR="0043738F" w:rsidRPr="000155D7" w:rsidRDefault="0043738F" w:rsidP="000155D7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Исходный эталон единицы массы  </w:t>
            </w:r>
            <w:r w:rsidR="000155D7" w:rsidRPr="000155D7">
              <w:rPr>
                <w:rFonts w:ascii="Times New Roman" w:hAnsi="Times New Roman" w:cs="Times New Roman"/>
                <w:b/>
                <w:sz w:val="24"/>
                <w:szCs w:val="24"/>
              </w:rPr>
              <w:t>в диапазоне  от 1 мг до 20 кг</w:t>
            </w:r>
          </w:p>
          <w:p w:rsidR="0043738F" w:rsidRPr="00B82C9A" w:rsidRDefault="000155D7" w:rsidP="000155D7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43738F" w:rsidRPr="000155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состав эталона входят:</w:t>
            </w:r>
          </w:p>
        </w:tc>
      </w:tr>
      <w:tr w:rsidR="0043738F" w:rsidRPr="00F11D35" w:rsidTr="000155D7">
        <w:trPr>
          <w:trHeight w:val="562"/>
        </w:trPr>
        <w:tc>
          <w:tcPr>
            <w:tcW w:w="534" w:type="dxa"/>
          </w:tcPr>
          <w:p w:rsidR="0043738F" w:rsidRPr="002B447D" w:rsidRDefault="0043738F" w:rsidP="000155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693" w:type="dxa"/>
          </w:tcPr>
          <w:p w:rsidR="0043738F" w:rsidRPr="002B447D" w:rsidRDefault="0043738F" w:rsidP="000155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3685" w:type="dxa"/>
          </w:tcPr>
          <w:p w:rsidR="0043738F" w:rsidRPr="002B447D" w:rsidRDefault="0043738F" w:rsidP="006F21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Производитель</w:t>
            </w:r>
          </w:p>
        </w:tc>
        <w:tc>
          <w:tcPr>
            <w:tcW w:w="1417" w:type="dxa"/>
          </w:tcPr>
          <w:p w:rsidR="0043738F" w:rsidRPr="002B447D" w:rsidRDefault="007F38F2" w:rsidP="000155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Идентификационный</w:t>
            </w:r>
            <w:r w:rsidR="0043738F" w:rsidRPr="002B44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</w:t>
            </w:r>
          </w:p>
        </w:tc>
        <w:tc>
          <w:tcPr>
            <w:tcW w:w="1276" w:type="dxa"/>
          </w:tcPr>
          <w:p w:rsidR="0043738F" w:rsidRPr="002B447D" w:rsidRDefault="0043738F" w:rsidP="000155D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Инвентарный № </w:t>
            </w:r>
          </w:p>
        </w:tc>
      </w:tr>
      <w:tr w:rsidR="00B03F94" w:rsidRPr="00951902" w:rsidTr="006D445B">
        <w:tc>
          <w:tcPr>
            <w:tcW w:w="534" w:type="dxa"/>
            <w:vAlign w:val="center"/>
          </w:tcPr>
          <w:p w:rsidR="00B03F94" w:rsidRPr="002B447D" w:rsidRDefault="00B03F94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vAlign w:val="center"/>
          </w:tcPr>
          <w:p w:rsidR="00B03F94" w:rsidRPr="007830CE" w:rsidRDefault="00B03F94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Набор гирь Е</w:t>
            </w:r>
            <w:proofErr w:type="gramStart"/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  <w:p w:rsidR="00B03F94" w:rsidRPr="007830CE" w:rsidRDefault="00B03F94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 xml:space="preserve">1 мг - 1 кг </w:t>
            </w:r>
          </w:p>
        </w:tc>
        <w:tc>
          <w:tcPr>
            <w:tcW w:w="3685" w:type="dxa"/>
            <w:vAlign w:val="center"/>
          </w:tcPr>
          <w:p w:rsidR="00B03F94" w:rsidRPr="002B447D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3F94" w:rsidRPr="002B447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660EA7" w:rsidRPr="007830CE" w:rsidRDefault="007F38F2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 xml:space="preserve">01 </w:t>
            </w:r>
            <w:r w:rsidRPr="007830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 xml:space="preserve"> 11/1</w:t>
            </w:r>
          </w:p>
        </w:tc>
        <w:tc>
          <w:tcPr>
            <w:tcW w:w="1276" w:type="dxa"/>
            <w:vAlign w:val="center"/>
          </w:tcPr>
          <w:p w:rsidR="00B03F94" w:rsidRPr="007830CE" w:rsidRDefault="00B03F94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47759</w:t>
            </w:r>
          </w:p>
        </w:tc>
      </w:tr>
      <w:tr w:rsidR="0087697A" w:rsidRPr="00951902" w:rsidTr="006D445B">
        <w:trPr>
          <w:trHeight w:val="646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447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7F38F2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2/1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47765</w:t>
            </w:r>
          </w:p>
        </w:tc>
      </w:tr>
      <w:tr w:rsidR="0087697A" w:rsidRPr="00951902" w:rsidTr="006D445B">
        <w:trPr>
          <w:trHeight w:val="645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7F38F2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3/1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47766</w:t>
            </w:r>
          </w:p>
        </w:tc>
      </w:tr>
      <w:tr w:rsidR="0087697A" w:rsidRPr="00951902" w:rsidTr="006D445B">
        <w:trPr>
          <w:trHeight w:val="645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7F38F2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4/1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47769</w:t>
            </w:r>
          </w:p>
        </w:tc>
      </w:tr>
      <w:tr w:rsidR="0087697A" w:rsidRPr="00951902" w:rsidTr="006D445B">
        <w:trPr>
          <w:trHeight w:val="645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5/1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47770</w:t>
            </w:r>
          </w:p>
        </w:tc>
      </w:tr>
      <w:tr w:rsidR="0087697A" w:rsidRPr="00AF7263" w:rsidTr="006D445B">
        <w:trPr>
          <w:trHeight w:val="776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B44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 xml:space="preserve">Набор гирь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proofErr w:type="gramEnd"/>
          </w:p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1 мг - 1 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01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11/2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47760</w:t>
            </w:r>
          </w:p>
        </w:tc>
      </w:tr>
      <w:tr w:rsidR="0087697A" w:rsidRPr="00AF7263" w:rsidTr="006D445B">
        <w:trPr>
          <w:trHeight w:val="703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2/2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47764</w:t>
            </w:r>
          </w:p>
        </w:tc>
      </w:tr>
      <w:tr w:rsidR="0087697A" w:rsidRPr="00951902" w:rsidTr="006D445B">
        <w:trPr>
          <w:trHeight w:val="431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B447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13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/2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47767</w:t>
            </w:r>
          </w:p>
        </w:tc>
      </w:tr>
      <w:tr w:rsidR="0087697A" w:rsidRPr="00951902" w:rsidTr="006D445B">
        <w:trPr>
          <w:trHeight w:val="372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/2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47768</w:t>
            </w:r>
          </w:p>
        </w:tc>
      </w:tr>
      <w:tr w:rsidR="0087697A" w:rsidRPr="00951902" w:rsidTr="006D445B">
        <w:trPr>
          <w:trHeight w:val="453"/>
        </w:trPr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Гиря Е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 </w:t>
            </w: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15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/2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47771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ХР26С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21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47755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АХ106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22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47750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АХ1004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23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47751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ХР2004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24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47752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5003S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25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47753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ХР26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000L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26</w:t>
            </w:r>
          </w:p>
        </w:tc>
        <w:tc>
          <w:tcPr>
            <w:tcW w:w="1276" w:type="dxa"/>
            <w:vAlign w:val="center"/>
          </w:tcPr>
          <w:p w:rsidR="0087697A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47754</w:t>
            </w:r>
          </w:p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0EA7" w:rsidRPr="00951902" w:rsidTr="006D445B">
        <w:tc>
          <w:tcPr>
            <w:tcW w:w="534" w:type="dxa"/>
            <w:vAlign w:val="center"/>
          </w:tcPr>
          <w:p w:rsidR="00660EA7" w:rsidRPr="002B447D" w:rsidRDefault="00660EA7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2693" w:type="dxa"/>
            <w:vAlign w:val="center"/>
          </w:tcPr>
          <w:p w:rsidR="00660EA7" w:rsidRPr="007830CE" w:rsidRDefault="00660EA7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Стандарт магнитной восприимчивости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 xml:space="preserve"> LMPS</w:t>
            </w:r>
          </w:p>
        </w:tc>
        <w:tc>
          <w:tcPr>
            <w:tcW w:w="3685" w:type="dxa"/>
            <w:vAlign w:val="center"/>
          </w:tcPr>
          <w:p w:rsidR="00660EA7" w:rsidRPr="000155D7" w:rsidRDefault="00660EA7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0EA7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RS 31</w:t>
            </w:r>
          </w:p>
        </w:tc>
        <w:tc>
          <w:tcPr>
            <w:tcW w:w="1276" w:type="dxa"/>
            <w:vAlign w:val="center"/>
          </w:tcPr>
          <w:p w:rsidR="00660EA7" w:rsidRPr="006D445B" w:rsidRDefault="00660EA7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47772</w:t>
            </w:r>
          </w:p>
        </w:tc>
      </w:tr>
      <w:tr w:rsidR="00660EA7" w:rsidRPr="00951902" w:rsidTr="006D445B">
        <w:tc>
          <w:tcPr>
            <w:tcW w:w="534" w:type="dxa"/>
            <w:vAlign w:val="center"/>
          </w:tcPr>
          <w:p w:rsidR="00660EA7" w:rsidRPr="002B447D" w:rsidRDefault="00660EA7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693" w:type="dxa"/>
            <w:vAlign w:val="center"/>
          </w:tcPr>
          <w:p w:rsidR="00660EA7" w:rsidRPr="007830CE" w:rsidRDefault="00660EA7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Магнитометр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-50</w:t>
            </w:r>
          </w:p>
        </w:tc>
        <w:tc>
          <w:tcPr>
            <w:tcW w:w="3685" w:type="dxa"/>
            <w:vAlign w:val="center"/>
          </w:tcPr>
          <w:p w:rsidR="00660EA7" w:rsidRPr="002B447D" w:rsidRDefault="000155D7" w:rsidP="000155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660EA7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СЕ 31</w:t>
            </w:r>
          </w:p>
        </w:tc>
        <w:tc>
          <w:tcPr>
            <w:tcW w:w="1276" w:type="dxa"/>
            <w:vAlign w:val="center"/>
          </w:tcPr>
          <w:p w:rsidR="00660EA7" w:rsidRPr="006D445B" w:rsidRDefault="00660EA7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47773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Микровесы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 ХР6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U</w:t>
            </w:r>
          </w:p>
        </w:tc>
        <w:tc>
          <w:tcPr>
            <w:tcW w:w="3685" w:type="dxa"/>
            <w:vAlign w:val="center"/>
          </w:tcPr>
          <w:p w:rsidR="0087697A" w:rsidRDefault="0087697A" w:rsidP="000155D7"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METTLER TOLEDO 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AB7D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B7DF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32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47773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693" w:type="dxa"/>
            <w:vAlign w:val="center"/>
          </w:tcPr>
          <w:p w:rsidR="0087697A" w:rsidRPr="007830CE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Концевые меры длины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(для увеличения расстояния между платформой и магнитом)</w:t>
            </w:r>
          </w:p>
        </w:tc>
        <w:tc>
          <w:tcPr>
            <w:tcW w:w="3685" w:type="dxa"/>
            <w:vAlign w:val="center"/>
          </w:tcPr>
          <w:p w:rsidR="0087697A" w:rsidRPr="00AA1C74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0155D7" w:rsidRPr="007830CE" w:rsidRDefault="000155D7" w:rsidP="006D445B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34/1</w:t>
            </w:r>
          </w:p>
          <w:p w:rsidR="000155D7" w:rsidRPr="007830CE" w:rsidRDefault="000155D7" w:rsidP="006D445B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34/2</w:t>
            </w:r>
          </w:p>
          <w:p w:rsidR="000155D7" w:rsidRPr="007830CE" w:rsidRDefault="000155D7" w:rsidP="006D445B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34/3</w:t>
            </w:r>
          </w:p>
          <w:p w:rsidR="000155D7" w:rsidRPr="007830CE" w:rsidRDefault="000155D7" w:rsidP="006D445B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35/1</w:t>
            </w:r>
          </w:p>
          <w:p w:rsidR="000155D7" w:rsidRPr="007830CE" w:rsidRDefault="000155D7" w:rsidP="006D445B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35/2</w:t>
            </w:r>
          </w:p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С</w:t>
            </w:r>
            <w:proofErr w:type="gram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</w:t>
            </w:r>
            <w:proofErr w:type="gramEnd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35/3</w:t>
            </w:r>
          </w:p>
        </w:tc>
        <w:tc>
          <w:tcPr>
            <w:tcW w:w="1276" w:type="dxa"/>
            <w:vAlign w:val="center"/>
          </w:tcPr>
          <w:p w:rsidR="0087697A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47773</w:t>
            </w:r>
          </w:p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693" w:type="dxa"/>
            <w:vAlign w:val="center"/>
          </w:tcPr>
          <w:p w:rsidR="0087697A" w:rsidRPr="0098178F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Прецизионный кондиционер</w:t>
            </w:r>
            <w:r w:rsidRPr="0098178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“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Blue</w:t>
            </w:r>
            <w:r w:rsidRPr="0098178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Box</w:t>
            </w:r>
            <w:r w:rsidRPr="0098178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Data</w:t>
            </w:r>
            <w:r w:rsidRPr="0098178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Tach</w:t>
            </w:r>
            <w:r w:rsidRPr="0098178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”  </w:t>
            </w:r>
          </w:p>
        </w:tc>
        <w:tc>
          <w:tcPr>
            <w:tcW w:w="3685" w:type="dxa"/>
            <w:vAlign w:val="center"/>
          </w:tcPr>
          <w:p w:rsidR="0087697A" w:rsidRPr="000155D7" w:rsidRDefault="000155D7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Blue</w:t>
            </w:r>
            <w:r w:rsidRPr="0098178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Box</w:t>
            </w: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, Италия, 2009</w:t>
            </w: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01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AC 41</w:t>
            </w:r>
          </w:p>
        </w:tc>
        <w:tc>
          <w:tcPr>
            <w:tcW w:w="1276" w:type="dxa"/>
            <w:vAlign w:val="center"/>
          </w:tcPr>
          <w:p w:rsidR="0087697A" w:rsidRPr="006D445B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70558</w:t>
            </w: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2693" w:type="dxa"/>
            <w:vAlign w:val="center"/>
          </w:tcPr>
          <w:p w:rsidR="0087697A" w:rsidRPr="008D731A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Климатическая станция</w:t>
            </w:r>
            <w:r w:rsidRPr="008D7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состо</w:t>
            </w:r>
            <w:r w:rsidR="007F38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</w:t>
            </w:r>
            <w:r w:rsidRPr="008D7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): </w:t>
            </w:r>
            <w:proofErr w:type="spellStart"/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Klimet</w:t>
            </w:r>
            <w:proofErr w:type="spellEnd"/>
            <w:r w:rsidRPr="008D7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</w:t>
            </w:r>
            <w:r w:rsidRPr="008D73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685" w:type="dxa"/>
            <w:vAlign w:val="center"/>
          </w:tcPr>
          <w:p w:rsidR="0087697A" w:rsidRPr="00010613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01 СЕ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276" w:type="dxa"/>
            <w:vMerge w:val="restart"/>
            <w:vAlign w:val="center"/>
          </w:tcPr>
          <w:p w:rsidR="0087697A" w:rsidRPr="007830CE" w:rsidRDefault="0087697A" w:rsidP="006D445B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47774</w:t>
            </w:r>
          </w:p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693" w:type="dxa"/>
            <w:vAlign w:val="center"/>
          </w:tcPr>
          <w:p w:rsidR="0087697A" w:rsidRPr="00C25ACF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Встроенный</w:t>
            </w:r>
            <w:r w:rsidRPr="00C25ACF"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датчик</w:t>
            </w:r>
            <w:r w:rsidRPr="00C25ACF"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давления</w:t>
            </w:r>
            <w:r w:rsidRPr="00C25ACF"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KLA</w:t>
            </w:r>
            <w:r w:rsidRPr="00C25AC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30/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P</w:t>
            </w:r>
            <w:r w:rsidRPr="00C25ACF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35-2</w:t>
            </w:r>
          </w:p>
        </w:tc>
        <w:tc>
          <w:tcPr>
            <w:tcW w:w="3685" w:type="dxa"/>
            <w:vAlign w:val="center"/>
          </w:tcPr>
          <w:p w:rsidR="0087697A" w:rsidRPr="00010613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7697A" w:rsidRPr="007F38F2" w:rsidRDefault="000155D7" w:rsidP="006D445B">
            <w:pPr>
              <w:jc w:val="center"/>
              <w:rPr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/№ </w:t>
            </w:r>
            <w:r w:rsidR="007F38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0041</w:t>
            </w:r>
          </w:p>
        </w:tc>
        <w:tc>
          <w:tcPr>
            <w:tcW w:w="1276" w:type="dxa"/>
            <w:vMerge/>
            <w:vAlign w:val="center"/>
          </w:tcPr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693" w:type="dxa"/>
            <w:vAlign w:val="center"/>
          </w:tcPr>
          <w:p w:rsidR="0087697A" w:rsidRPr="00C25ACF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proofErr w:type="gramStart"/>
            <w:r w:rsidRPr="00C25AC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Встроенная</w:t>
            </w:r>
            <w:proofErr w:type="gramEnd"/>
            <w:r w:rsidRPr="00C25AC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датчик 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т</w:t>
            </w:r>
            <w:r w:rsidRPr="00C25AC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очк</w:t>
            </w:r>
            <w:r w:rsidR="007F38F2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и </w:t>
            </w:r>
            <w:r w:rsidRPr="00C25AC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росы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К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LA</w:t>
            </w: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 xml:space="preserve">30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DP</w:t>
            </w:r>
          </w:p>
        </w:tc>
        <w:tc>
          <w:tcPr>
            <w:tcW w:w="3685" w:type="dxa"/>
            <w:vAlign w:val="center"/>
          </w:tcPr>
          <w:p w:rsidR="0087697A" w:rsidRPr="00AA1C74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7697A" w:rsidRDefault="0087697A" w:rsidP="006D445B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697A" w:rsidRPr="00951902" w:rsidTr="006D445B">
        <w:tc>
          <w:tcPr>
            <w:tcW w:w="534" w:type="dxa"/>
            <w:vAlign w:val="center"/>
          </w:tcPr>
          <w:p w:rsidR="0087697A" w:rsidRPr="002B447D" w:rsidRDefault="0087697A" w:rsidP="000155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693" w:type="dxa"/>
            <w:vAlign w:val="center"/>
          </w:tcPr>
          <w:p w:rsidR="0087697A" w:rsidRPr="003746C1" w:rsidRDefault="0087697A" w:rsidP="000155D7">
            <w:p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</w:pPr>
            <w:r w:rsidRPr="003746C1"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Встроенные датчики температуры (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4 штуки</w:t>
            </w:r>
            <w:r w:rsidRPr="003746C1"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)</w:t>
            </w:r>
            <w:r>
              <w:rPr>
                <w:rStyle w:val="translation-chunk"/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К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LA</w:t>
            </w:r>
            <w:r w:rsidRPr="003746C1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30/</w:t>
            </w:r>
            <w:r w:rsidRPr="007830CE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  <w:lang w:val="en-US"/>
              </w:rPr>
              <w:t>T</w:t>
            </w:r>
            <w:r w:rsidRPr="003746C1">
              <w:rPr>
                <w:rFonts w:ascii="Times New Roman" w:hAnsi="Times New Roman" w:cs="Times New Roman"/>
                <w:bCs/>
                <w:color w:val="000000"/>
                <w:spacing w:val="-11"/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87697A" w:rsidRPr="00AA1C74" w:rsidRDefault="0087697A" w:rsidP="00015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87697A" w:rsidRDefault="000155D7" w:rsidP="006D445B">
            <w:pPr>
              <w:jc w:val="center"/>
            </w:pP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01 СЕ 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7830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1276" w:type="dxa"/>
            <w:vAlign w:val="center"/>
          </w:tcPr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</w:rPr>
              <w:t>47774</w:t>
            </w:r>
          </w:p>
          <w:p w:rsidR="0087697A" w:rsidRPr="007830CE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1018</w:t>
            </w:r>
          </w:p>
          <w:p w:rsidR="0087697A" w:rsidRPr="006D445B" w:rsidRDefault="0087697A" w:rsidP="006D445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1017</w:t>
            </w:r>
          </w:p>
        </w:tc>
      </w:tr>
    </w:tbl>
    <w:p w:rsidR="0043738F" w:rsidRPr="000604A9" w:rsidRDefault="0043738F" w:rsidP="0043738F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531"/>
      </w:tblGrid>
      <w:tr w:rsidR="005472C3" w:rsidRPr="005472C3" w:rsidTr="0043738F">
        <w:trPr>
          <w:trHeight w:val="130"/>
        </w:trPr>
        <w:tc>
          <w:tcPr>
            <w:tcW w:w="9175" w:type="dxa"/>
            <w:gridSpan w:val="2"/>
          </w:tcPr>
          <w:p w:rsidR="005472C3" w:rsidRDefault="005472C3" w:rsidP="005472C3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4467A5" wp14:editId="1F48D7F8">
                  <wp:extent cx="2712364" cy="2360295"/>
                  <wp:effectExtent l="0" t="0" r="0" b="0"/>
                  <wp:docPr id="15" name="Рисунок 15" descr="C:\Documents and Settings\Админ\Local Settings\Temporary Internet Files\Content.Word\1304201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Админ\Local Settings\Temporary Internet Files\Content.Word\1304201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25" cy="238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7F38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6032" cy="2354536"/>
                  <wp:effectExtent l="0" t="0" r="7620" b="8255"/>
                  <wp:docPr id="4" name="Рисунок 4" descr="C:\Users\Администратор\Downloads\IMG-2021020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ownloads\IMG-2021020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68" cy="236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DD8" w:rsidRPr="005472C3" w:rsidRDefault="005472C3" w:rsidP="005C3DD8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>Набор гирь  1мг - 1кг класса Е1 в деревянном футляре</w:t>
            </w:r>
          </w:p>
        </w:tc>
      </w:tr>
      <w:tr w:rsidR="005472C3" w:rsidRPr="005472C3" w:rsidTr="005472C3">
        <w:trPr>
          <w:trHeight w:val="130"/>
        </w:trPr>
        <w:tc>
          <w:tcPr>
            <w:tcW w:w="4644" w:type="dxa"/>
          </w:tcPr>
          <w:p w:rsidR="005472C3" w:rsidRPr="005472C3" w:rsidRDefault="005472C3" w:rsidP="0043738F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F6C70A" wp14:editId="1D3EAA78">
                  <wp:extent cx="2004163" cy="1691640"/>
                  <wp:effectExtent l="0" t="0" r="0" b="0"/>
                  <wp:docPr id="14" name="Рисунок 14" descr="C:\Documents and Settings\Админ\Local Settings\Temporary Internet Files\Content.Word\2805201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Админ\Local Settings\Temporary Internet Files\Content.Word\2805201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42" cy="17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Цилиндрическая гиря 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5472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 кг</w:t>
              </w:r>
            </w:smartTag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класса Е2 в деревянном футляре</w:t>
            </w:r>
          </w:p>
        </w:tc>
        <w:tc>
          <w:tcPr>
            <w:tcW w:w="4531" w:type="dxa"/>
          </w:tcPr>
          <w:p w:rsidR="005472C3" w:rsidRPr="005472C3" w:rsidRDefault="005472C3" w:rsidP="0043738F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44F4E4" wp14:editId="1573C4FE">
                  <wp:extent cx="2572938" cy="1927860"/>
                  <wp:effectExtent l="0" t="0" r="0" b="0"/>
                  <wp:docPr id="13" name="Рисунок 13" descr="C:\Documents and Settings\Админ\Рабочий стол\2805201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\Рабочий стол\2805201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87" cy="19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Цилиндрическая гиря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5472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5 кг</w:t>
              </w:r>
            </w:smartTag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класса Е2 в </w:t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деревянном футляре</w:t>
            </w:r>
          </w:p>
        </w:tc>
      </w:tr>
      <w:tr w:rsidR="005472C3" w:rsidRPr="005472C3" w:rsidTr="005472C3">
        <w:trPr>
          <w:trHeight w:val="130"/>
        </w:trPr>
        <w:tc>
          <w:tcPr>
            <w:tcW w:w="4644" w:type="dxa"/>
          </w:tcPr>
          <w:p w:rsidR="005472C3" w:rsidRPr="005472C3" w:rsidRDefault="005472C3" w:rsidP="0043738F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B593220" wp14:editId="27E4DCCE">
                  <wp:extent cx="2606040" cy="1953634"/>
                  <wp:effectExtent l="0" t="0" r="0" b="0"/>
                  <wp:docPr id="12" name="Рисунок 12" descr="C:\Documents and Settings\Админ\Рабочий стол\2805201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Админ\Рабочий стол\28052012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61" cy="197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Цилиндрическая гиря 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5472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10 кг</w:t>
              </w:r>
            </w:smartTag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класса Е2 в деревянном футляре</w:t>
            </w:r>
          </w:p>
        </w:tc>
        <w:tc>
          <w:tcPr>
            <w:tcW w:w="4531" w:type="dxa"/>
          </w:tcPr>
          <w:p w:rsidR="005472C3" w:rsidRPr="005472C3" w:rsidRDefault="005472C3" w:rsidP="0043738F">
            <w:pPr>
              <w:spacing w:before="120"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283DD5" wp14:editId="1CD8EBAC">
                  <wp:extent cx="2141247" cy="1699260"/>
                  <wp:effectExtent l="0" t="0" r="0" b="0"/>
                  <wp:docPr id="11" name="Рисунок 11" descr="C:\Documents and Settings\Админ\Local Settings\Temporary Internet Files\Content.Word\28052012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Админ\Local Settings\Temporary Internet Files\Content.Word\28052012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15" cy="170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Цилиндрическая гиря  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5472C3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 кг</w:t>
              </w:r>
            </w:smartTag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класса Е2 в деревянном футляре</w:t>
            </w:r>
          </w:p>
        </w:tc>
      </w:tr>
    </w:tbl>
    <w:p w:rsidR="00E448A6" w:rsidRDefault="00E448A6" w:rsidP="00E448A6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72C3" w:rsidRDefault="003D1ACF" w:rsidP="0043738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72C3">
        <w:rPr>
          <w:rFonts w:ascii="Times New Roman" w:hAnsi="Times New Roman" w:cs="Times New Roman"/>
          <w:sz w:val="24"/>
          <w:szCs w:val="24"/>
        </w:rPr>
        <w:t>Вес</w:t>
      </w:r>
      <w:r w:rsidR="00BA5CEF" w:rsidRPr="005472C3">
        <w:rPr>
          <w:rFonts w:ascii="Times New Roman" w:hAnsi="Times New Roman" w:cs="Times New Roman"/>
          <w:sz w:val="24"/>
          <w:szCs w:val="24"/>
        </w:rPr>
        <w:t>ы</w:t>
      </w:r>
      <w:r w:rsidR="00256739" w:rsidRPr="005472C3">
        <w:rPr>
          <w:rFonts w:ascii="Times New Roman" w:hAnsi="Times New Roman" w:cs="Times New Roman"/>
          <w:sz w:val="24"/>
          <w:szCs w:val="24"/>
        </w:rPr>
        <w:t xml:space="preserve"> -</w:t>
      </w:r>
      <w:r w:rsidRPr="005472C3">
        <w:rPr>
          <w:rFonts w:ascii="Times New Roman" w:hAnsi="Times New Roman" w:cs="Times New Roman"/>
          <w:sz w:val="24"/>
          <w:szCs w:val="24"/>
        </w:rPr>
        <w:t xml:space="preserve"> компаратор</w:t>
      </w:r>
      <w:r w:rsidR="00BA5CEF" w:rsidRPr="005472C3">
        <w:rPr>
          <w:rFonts w:ascii="Times New Roman" w:hAnsi="Times New Roman" w:cs="Times New Roman"/>
          <w:sz w:val="24"/>
          <w:szCs w:val="24"/>
        </w:rPr>
        <w:t>ы</w:t>
      </w:r>
      <w:r w:rsidRPr="005472C3">
        <w:rPr>
          <w:rFonts w:ascii="Times New Roman" w:hAnsi="Times New Roman" w:cs="Times New Roman"/>
          <w:sz w:val="24"/>
          <w:szCs w:val="24"/>
        </w:rPr>
        <w:t xml:space="preserve">, ежегодное исследование  и подтверждение метрологических характеристик которых, проводится специалистами лаборатории. 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643"/>
      </w:tblGrid>
      <w:tr w:rsidR="005472C3" w:rsidRPr="005472C3" w:rsidTr="005472C3">
        <w:trPr>
          <w:trHeight w:val="3911"/>
        </w:trPr>
        <w:tc>
          <w:tcPr>
            <w:tcW w:w="4928" w:type="dxa"/>
          </w:tcPr>
          <w:p w:rsidR="005472C3" w:rsidRPr="005472C3" w:rsidRDefault="005472C3" w:rsidP="005472C3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B88361" wp14:editId="2D950CE3">
                  <wp:extent cx="2381375" cy="22936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14" cy="232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ED9" w:rsidRDefault="005472C3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sz w:val="24"/>
                <w:szCs w:val="24"/>
              </w:rPr>
              <w:t>Компаратор ХР26С</w:t>
            </w:r>
          </w:p>
          <w:p w:rsidR="00AA7ED9" w:rsidRPr="005472C3" w:rsidRDefault="00AA7ED9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1 мг до 20 г</w:t>
            </w:r>
          </w:p>
        </w:tc>
        <w:tc>
          <w:tcPr>
            <w:tcW w:w="4643" w:type="dxa"/>
          </w:tcPr>
          <w:p w:rsidR="005472C3" w:rsidRDefault="005472C3" w:rsidP="005472C3">
            <w:pPr>
              <w:pStyle w:val="a7"/>
              <w:spacing w:after="0"/>
              <w:ind w:lef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D9F23F" wp14:editId="002F4597">
                  <wp:extent cx="2534346" cy="23164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93" cy="237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C3" w:rsidRDefault="005472C3" w:rsidP="005472C3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sz w:val="24"/>
                <w:szCs w:val="24"/>
              </w:rPr>
              <w:t>Компаратор АХ106</w:t>
            </w:r>
          </w:p>
          <w:p w:rsidR="00AA7ED9" w:rsidRPr="005472C3" w:rsidRDefault="00AA7ED9" w:rsidP="005472C3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20 г до 100 г</w:t>
            </w:r>
          </w:p>
        </w:tc>
      </w:tr>
      <w:tr w:rsidR="005472C3" w:rsidRPr="005472C3" w:rsidTr="00AA7ED9">
        <w:trPr>
          <w:trHeight w:val="3627"/>
        </w:trPr>
        <w:tc>
          <w:tcPr>
            <w:tcW w:w="4928" w:type="dxa"/>
          </w:tcPr>
          <w:p w:rsidR="005472C3" w:rsidRPr="005472C3" w:rsidRDefault="005472C3" w:rsidP="00AA7ED9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C460E2" wp14:editId="73C5AEA4">
                  <wp:extent cx="2217310" cy="20980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59" cy="211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C3" w:rsidRDefault="005472C3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sz w:val="24"/>
                <w:szCs w:val="24"/>
              </w:rPr>
              <w:t>Компаратор АХ1004</w:t>
            </w:r>
          </w:p>
          <w:p w:rsidR="00AA7ED9" w:rsidRPr="00AA7ED9" w:rsidRDefault="00AA7ED9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100 г до 1 кг</w:t>
            </w:r>
          </w:p>
        </w:tc>
        <w:tc>
          <w:tcPr>
            <w:tcW w:w="4643" w:type="dxa"/>
          </w:tcPr>
          <w:p w:rsidR="00AA7ED9" w:rsidRDefault="00AA7ED9" w:rsidP="00AA7ED9">
            <w:pPr>
              <w:pStyle w:val="a7"/>
              <w:spacing w:after="0"/>
              <w:ind w:lef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BA7D4C" wp14:editId="1065B224">
                  <wp:extent cx="2623820" cy="214324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301" cy="215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C3" w:rsidRPr="00DD5513" w:rsidRDefault="005472C3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sz w:val="24"/>
                <w:szCs w:val="24"/>
              </w:rPr>
              <w:t>Компаратор ХР2004</w:t>
            </w:r>
            <w:r w:rsidRPr="005472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D55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A7ED9" w:rsidRPr="005472C3" w:rsidRDefault="00AA7ED9" w:rsidP="00AA7ED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1 кг до 2 кг</w:t>
            </w:r>
          </w:p>
        </w:tc>
      </w:tr>
      <w:tr w:rsidR="005472C3" w:rsidRPr="005472C3" w:rsidTr="00AA7ED9">
        <w:trPr>
          <w:trHeight w:val="4619"/>
        </w:trPr>
        <w:tc>
          <w:tcPr>
            <w:tcW w:w="4928" w:type="dxa"/>
          </w:tcPr>
          <w:p w:rsidR="005472C3" w:rsidRPr="005472C3" w:rsidRDefault="005472C3" w:rsidP="005472C3">
            <w:pPr>
              <w:pStyle w:val="a7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6B6489E" wp14:editId="7A0CBB26">
                  <wp:extent cx="2499360" cy="243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416" cy="24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C3" w:rsidRPr="00DD5513" w:rsidRDefault="005472C3" w:rsidP="00AA7ED9">
            <w:pPr>
              <w:pStyle w:val="a7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72C3">
              <w:rPr>
                <w:rFonts w:ascii="Times New Roman" w:hAnsi="Times New Roman" w:cs="Times New Roman"/>
                <w:sz w:val="24"/>
                <w:szCs w:val="24"/>
              </w:rPr>
              <w:t>Компаратор ХР</w:t>
            </w:r>
            <w:r w:rsidRPr="00DD5513">
              <w:rPr>
                <w:rFonts w:ascii="Times New Roman" w:hAnsi="Times New Roman" w:cs="Times New Roman"/>
                <w:sz w:val="24"/>
                <w:szCs w:val="24"/>
              </w:rPr>
              <w:t>5003</w:t>
            </w:r>
            <w:r w:rsidRPr="005472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  <w:p w:rsidR="00AA7ED9" w:rsidRPr="005472C3" w:rsidRDefault="00AA7ED9" w:rsidP="00AA7ED9">
            <w:pPr>
              <w:pStyle w:val="a7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2 кг до 5 кг</w:t>
            </w:r>
          </w:p>
        </w:tc>
        <w:tc>
          <w:tcPr>
            <w:tcW w:w="4643" w:type="dxa"/>
          </w:tcPr>
          <w:p w:rsidR="005472C3" w:rsidRDefault="00AA7ED9" w:rsidP="00AA7ED9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472C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33CAB1C" wp14:editId="297D337B">
                  <wp:extent cx="2499505" cy="24079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71" cy="241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ED9" w:rsidRPr="00DD5513" w:rsidRDefault="00AA7ED9" w:rsidP="00AA7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7ED9">
              <w:rPr>
                <w:rFonts w:ascii="Times New Roman" w:hAnsi="Times New Roman" w:cs="Times New Roman"/>
                <w:noProof/>
                <w:sz w:val="24"/>
                <w:szCs w:val="24"/>
              </w:rPr>
              <w:t>Компаратор</w:t>
            </w:r>
            <w:r w:rsidRPr="00AA7E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ХР26</w:t>
            </w:r>
            <w:r w:rsidRPr="00DD55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  <w:r w:rsidRPr="00AA7ED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</w:p>
          <w:p w:rsidR="00AA7ED9" w:rsidRPr="00AA7ED9" w:rsidRDefault="00AA7ED9" w:rsidP="00AA7ED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калибровки гирь от 5 кг до 20 кг</w:t>
            </w:r>
          </w:p>
        </w:tc>
      </w:tr>
    </w:tbl>
    <w:p w:rsidR="005472C3" w:rsidRPr="005472C3" w:rsidRDefault="005472C3" w:rsidP="005472C3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088" w:rsidRDefault="00667088" w:rsidP="0027120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68EB">
        <w:rPr>
          <w:rFonts w:ascii="Times New Roman" w:hAnsi="Times New Roman" w:cs="Times New Roman"/>
          <w:sz w:val="24"/>
          <w:szCs w:val="24"/>
        </w:rPr>
        <w:t>Эталон магнитной проницаемости, калибруем</w:t>
      </w:r>
      <w:r w:rsidR="00AA7ED9">
        <w:rPr>
          <w:rFonts w:ascii="Times New Roman" w:hAnsi="Times New Roman" w:cs="Times New Roman"/>
          <w:sz w:val="24"/>
          <w:szCs w:val="24"/>
        </w:rPr>
        <w:t>ый</w:t>
      </w:r>
      <w:r w:rsidRPr="007A68EB">
        <w:rPr>
          <w:rFonts w:ascii="Times New Roman" w:hAnsi="Times New Roman" w:cs="Times New Roman"/>
          <w:sz w:val="24"/>
          <w:szCs w:val="24"/>
        </w:rPr>
        <w:t xml:space="preserve"> в лаборатории </w:t>
      </w:r>
      <w:r w:rsidRPr="007A68EB">
        <w:rPr>
          <w:rFonts w:ascii="Times New Roman" w:hAnsi="Times New Roman" w:cs="Times New Roman"/>
          <w:sz w:val="24"/>
          <w:szCs w:val="24"/>
          <w:lang w:val="en-US"/>
        </w:rPr>
        <w:t>NPL</w:t>
      </w:r>
      <w:r w:rsidRPr="007A68EB">
        <w:rPr>
          <w:rFonts w:ascii="Times New Roman" w:hAnsi="Times New Roman" w:cs="Times New Roman"/>
          <w:sz w:val="24"/>
          <w:szCs w:val="24"/>
        </w:rPr>
        <w:t xml:space="preserve"> (Великобритания)</w:t>
      </w:r>
      <w:r w:rsidR="00AA7ED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9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40"/>
      </w:tblGrid>
      <w:tr w:rsidR="00AA7ED9" w:rsidRPr="00AA7ED9" w:rsidTr="001C6F80">
        <w:trPr>
          <w:trHeight w:val="300"/>
          <w:jc w:val="center"/>
        </w:trPr>
        <w:tc>
          <w:tcPr>
            <w:tcW w:w="8940" w:type="dxa"/>
          </w:tcPr>
          <w:p w:rsidR="00AA7ED9" w:rsidRPr="005472C3" w:rsidRDefault="00E818C9" w:rsidP="004373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E818C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094923" wp14:editId="5D47AA25">
                  <wp:extent cx="2596551" cy="197347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171" cy="197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A9D" w:rsidRPr="00FA53C4" w:rsidRDefault="00E47A9D" w:rsidP="0043738F">
            <w:pPr>
              <w:spacing w:before="120" w:after="12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A53C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Магнитная непроницаемость = 1,005167 </w:t>
            </w:r>
          </w:p>
          <w:p w:rsidR="00E818C9" w:rsidRPr="00645881" w:rsidRDefault="00E47A9D" w:rsidP="0043738F">
            <w:pPr>
              <w:spacing w:before="120" w:after="120"/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</w:rPr>
            </w:pPr>
            <w:r w:rsidRPr="00FA53C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Неопределенность относительной магнитной проницаемости ±0,002 %</w:t>
            </w:r>
          </w:p>
        </w:tc>
      </w:tr>
    </w:tbl>
    <w:p w:rsidR="006D445B" w:rsidRPr="006D445B" w:rsidRDefault="006D445B" w:rsidP="006D445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D1ACF" w:rsidRPr="007A68EB" w:rsidRDefault="003D1ACF" w:rsidP="0027120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68EB">
        <w:rPr>
          <w:rFonts w:ascii="Times New Roman" w:hAnsi="Times New Roman" w:cs="Times New Roman"/>
          <w:sz w:val="24"/>
          <w:szCs w:val="24"/>
        </w:rPr>
        <w:t>Магнитометрическ</w:t>
      </w:r>
      <w:r w:rsidR="00BA5CEF" w:rsidRPr="007A68EB">
        <w:rPr>
          <w:rFonts w:ascii="Times New Roman" w:hAnsi="Times New Roman" w:cs="Times New Roman"/>
          <w:sz w:val="24"/>
          <w:szCs w:val="24"/>
        </w:rPr>
        <w:t>ий</w:t>
      </w:r>
      <w:r w:rsidRPr="007A68EB">
        <w:rPr>
          <w:rFonts w:ascii="Times New Roman" w:hAnsi="Times New Roman" w:cs="Times New Roman"/>
          <w:sz w:val="24"/>
          <w:szCs w:val="24"/>
        </w:rPr>
        <w:t xml:space="preserve"> мост. Калибровка проводится специалистами лаборатории массы с помощью эталона магнитной восприимчивости</w:t>
      </w:r>
      <w:r w:rsidR="00AA7ED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89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40"/>
      </w:tblGrid>
      <w:tr w:rsidR="00AA7ED9" w:rsidRPr="005071E4" w:rsidTr="00E448A6">
        <w:trPr>
          <w:trHeight w:val="3627"/>
          <w:jc w:val="center"/>
        </w:trPr>
        <w:tc>
          <w:tcPr>
            <w:tcW w:w="8940" w:type="dxa"/>
          </w:tcPr>
          <w:p w:rsidR="00AA7ED9" w:rsidRPr="005472C3" w:rsidRDefault="00AA7ED9" w:rsidP="0043738F">
            <w:pPr>
              <w:spacing w:before="120" w:after="120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bookmarkStart w:id="2" w:name="_Hlk61293795"/>
            <w:r w:rsidRPr="005472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B05E28B" wp14:editId="3BD0CE8E">
                  <wp:extent cx="3728966" cy="2316480"/>
                  <wp:effectExtent l="0" t="0" r="0" b="0"/>
                  <wp:docPr id="16" name="Рисунок 16" descr="Описание: C:\Documents and Settings\админ\Мои документы\ОГМЭ\Ремонт, оборудование МБ\Лаборатории после ремонта_250211\ОГиМЭ\Лаб массы\DSC09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\Мои документы\ОГМЭ\Ремонт, оборудование МБ\Лаборатории после ремонта_250211\ОГиМЭ\Лаб массы\DSC09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083" cy="233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ED9" w:rsidRPr="005472C3" w:rsidRDefault="00AA7ED9" w:rsidP="0043738F">
            <w:pPr>
              <w:spacing w:before="120" w:after="120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>Компаратор</w:t>
            </w:r>
            <w:r w:rsidRPr="005472C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Microbalance</w:t>
            </w:r>
            <w:r w:rsidRPr="005472C3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472C3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ХР</w:t>
            </w:r>
            <w:proofErr w:type="gramEnd"/>
            <w:r w:rsidR="006D445B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  <w:lang w:val="ky-KG"/>
              </w:rPr>
              <w:t xml:space="preserve"> </w:t>
            </w:r>
            <w:r w:rsidRPr="005472C3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  <w:lang w:val="en-US"/>
              </w:rPr>
              <w:t>6U,</w:t>
            </w:r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Магнитометр</w:t>
            </w:r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Susceptometer</w:t>
            </w:r>
            <w:proofErr w:type="spellEnd"/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S-50</w:t>
            </w:r>
          </w:p>
        </w:tc>
      </w:tr>
      <w:bookmarkEnd w:id="2"/>
    </w:tbl>
    <w:p w:rsidR="006D445B" w:rsidRPr="005071E4" w:rsidRDefault="006D445B" w:rsidP="006D445B">
      <w:pPr>
        <w:pStyle w:val="tkZagolovok2"/>
        <w:spacing w:before="0" w:after="0" w:line="240" w:lineRule="auto"/>
        <w:ind w:left="720"/>
        <w:jc w:val="left"/>
        <w:rPr>
          <w:rFonts w:ascii="Times New Roman" w:hAnsi="Times New Roman" w:cs="Times New Roman"/>
          <w:b w:val="0"/>
          <w:lang w:val="en-US"/>
        </w:rPr>
      </w:pPr>
    </w:p>
    <w:p w:rsidR="006D445B" w:rsidRPr="005071E4" w:rsidRDefault="006D445B" w:rsidP="006D445B">
      <w:pPr>
        <w:pStyle w:val="tkZagolovok2"/>
        <w:spacing w:before="0" w:after="0" w:line="240" w:lineRule="auto"/>
        <w:ind w:left="720"/>
        <w:jc w:val="left"/>
        <w:rPr>
          <w:rFonts w:ascii="Times New Roman" w:hAnsi="Times New Roman" w:cs="Times New Roman"/>
          <w:b w:val="0"/>
          <w:lang w:val="en-US"/>
        </w:rPr>
      </w:pPr>
    </w:p>
    <w:p w:rsidR="00B776BF" w:rsidRPr="008366D1" w:rsidRDefault="008366D1" w:rsidP="008366D1">
      <w:pPr>
        <w:pStyle w:val="tkZagolovok2"/>
        <w:numPr>
          <w:ilvl w:val="0"/>
          <w:numId w:val="2"/>
        </w:numPr>
        <w:spacing w:before="0" w:after="0" w:line="240" w:lineRule="auto"/>
        <w:jc w:val="left"/>
        <w:rPr>
          <w:rFonts w:ascii="Times New Roman" w:hAnsi="Times New Roman" w:cs="Times New Roman"/>
          <w:b w:val="0"/>
        </w:rPr>
      </w:pPr>
      <w:r w:rsidRPr="008366D1">
        <w:rPr>
          <w:rFonts w:ascii="Times New Roman" w:hAnsi="Times New Roman" w:cs="Times New Roman"/>
          <w:b w:val="0"/>
        </w:rPr>
        <w:t>Прецизионная система кондиционирования воздуха для обеспечения стабильных условий окружающей среды</w:t>
      </w:r>
    </w:p>
    <w:p w:rsidR="008366D1" w:rsidRDefault="008366D1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</w:rPr>
      </w:pPr>
      <w:proofErr w:type="gramStart"/>
      <w:r w:rsidRPr="008366D1">
        <w:rPr>
          <w:rFonts w:ascii="Times New Roman" w:eastAsia="Calibri" w:hAnsi="Times New Roman" w:cs="Times New Roman"/>
          <w:b w:val="0"/>
          <w:sz w:val="20"/>
          <w:szCs w:val="20"/>
          <w:lang w:val="en-US"/>
        </w:rPr>
        <w:t>BLUBOX</w:t>
      </w:r>
      <w:r w:rsidRPr="008366D1">
        <w:rPr>
          <w:rFonts w:ascii="Times New Roman" w:eastAsia="Calibri" w:hAnsi="Times New Roman" w:cs="Times New Roman"/>
          <w:b w:val="0"/>
          <w:sz w:val="20"/>
          <w:szCs w:val="20"/>
        </w:rPr>
        <w:t xml:space="preserve"> </w:t>
      </w:r>
      <w:r w:rsidRPr="008366D1">
        <w:rPr>
          <w:rFonts w:ascii="Times New Roman" w:eastAsia="Calibri" w:hAnsi="Times New Roman" w:cs="Times New Roman"/>
          <w:b w:val="0"/>
          <w:sz w:val="20"/>
          <w:szCs w:val="20"/>
          <w:lang w:val="en-US"/>
        </w:rPr>
        <w:t>DATA</w:t>
      </w:r>
      <w:r w:rsidRPr="008366D1">
        <w:rPr>
          <w:rFonts w:ascii="Times New Roman" w:eastAsia="Calibri" w:hAnsi="Times New Roman" w:cs="Times New Roman"/>
          <w:b w:val="0"/>
          <w:sz w:val="20"/>
          <w:szCs w:val="20"/>
        </w:rPr>
        <w:t xml:space="preserve"> </w:t>
      </w:r>
      <w:r w:rsidRPr="008366D1">
        <w:rPr>
          <w:rFonts w:ascii="Times New Roman" w:eastAsia="Calibri" w:hAnsi="Times New Roman" w:cs="Times New Roman"/>
          <w:b w:val="0"/>
          <w:sz w:val="20"/>
          <w:szCs w:val="20"/>
          <w:lang w:val="en-US"/>
        </w:rPr>
        <w:t>TECH</w:t>
      </w:r>
      <w:r w:rsidRPr="008366D1">
        <w:rPr>
          <w:rFonts w:ascii="Times New Roman" w:eastAsia="Calibri" w:hAnsi="Times New Roman" w:cs="Times New Roman"/>
          <w:b w:val="0"/>
          <w:sz w:val="20"/>
          <w:szCs w:val="20"/>
        </w:rPr>
        <w:t xml:space="preserve"> 11.1.</w:t>
      </w:r>
      <w:proofErr w:type="gramEnd"/>
    </w:p>
    <w:p w:rsidR="00164FAF" w:rsidRDefault="00164FAF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</w:rPr>
      </w:pPr>
      <w:r>
        <w:rPr>
          <w:rFonts w:ascii="Times New Roman" w:eastAsia="Calibri" w:hAnsi="Times New Roman" w:cs="Times New Roman"/>
          <w:b w:val="0"/>
          <w:noProof/>
          <w:sz w:val="20"/>
          <w:szCs w:val="20"/>
        </w:rPr>
        <w:drawing>
          <wp:inline distT="0" distB="0" distL="0" distR="0">
            <wp:extent cx="3351700" cy="4472704"/>
            <wp:effectExtent l="0" t="0" r="1270" b="4445"/>
            <wp:docPr id="17" name="Рисунок 17" descr="C:\Users\Администратор\Desktop\мас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сс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69" cy="44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4B" w:rsidRDefault="0019624B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</w:rPr>
      </w:pPr>
    </w:p>
    <w:p w:rsidR="0019624B" w:rsidRDefault="0019624B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  <w:lang w:val="ky-KG"/>
        </w:rPr>
      </w:pPr>
    </w:p>
    <w:p w:rsidR="006D445B" w:rsidRPr="006D445B" w:rsidRDefault="006D445B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  <w:lang w:val="ky-KG"/>
        </w:rPr>
      </w:pPr>
    </w:p>
    <w:p w:rsidR="0019624B" w:rsidRDefault="0019624B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</w:rPr>
      </w:pPr>
    </w:p>
    <w:p w:rsidR="0019624B" w:rsidRPr="008366D1" w:rsidRDefault="0019624B" w:rsidP="008366D1">
      <w:pPr>
        <w:pStyle w:val="tkZagolovok2"/>
        <w:spacing w:before="0" w:after="0" w:line="240" w:lineRule="auto"/>
        <w:ind w:left="720"/>
        <w:jc w:val="left"/>
        <w:rPr>
          <w:rFonts w:ascii="Times New Roman" w:eastAsia="Calibri" w:hAnsi="Times New Roman" w:cs="Times New Roman"/>
          <w:b w:val="0"/>
          <w:sz w:val="20"/>
          <w:szCs w:val="20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00"/>
        <w:gridCol w:w="1417"/>
        <w:gridCol w:w="1665"/>
        <w:gridCol w:w="1304"/>
        <w:gridCol w:w="1745"/>
        <w:gridCol w:w="1436"/>
        <w:gridCol w:w="1604"/>
      </w:tblGrid>
      <w:tr w:rsidR="008366D1" w:rsidRPr="007830CE" w:rsidTr="0043738F">
        <w:tc>
          <w:tcPr>
            <w:tcW w:w="400" w:type="dxa"/>
            <w:vMerge w:val="restart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1417" w:type="dxa"/>
            <w:vMerge w:val="restart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Параметры условий ОС</w:t>
            </w:r>
          </w:p>
        </w:tc>
        <w:tc>
          <w:tcPr>
            <w:tcW w:w="1665" w:type="dxa"/>
            <w:vMerge w:val="restart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Диапазон, точность поддержания</w:t>
            </w:r>
          </w:p>
        </w:tc>
        <w:tc>
          <w:tcPr>
            <w:tcW w:w="3049" w:type="dxa"/>
            <w:gridSpan w:val="2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Оборудование для поддержания УОС</w:t>
            </w:r>
          </w:p>
        </w:tc>
        <w:tc>
          <w:tcPr>
            <w:tcW w:w="3040" w:type="dxa"/>
            <w:gridSpan w:val="2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СИ для регистрации УОС</w:t>
            </w:r>
          </w:p>
        </w:tc>
      </w:tr>
      <w:tr w:rsidR="008366D1" w:rsidRPr="007830CE" w:rsidTr="0043738F">
        <w:tc>
          <w:tcPr>
            <w:tcW w:w="400" w:type="dxa"/>
            <w:vMerge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5" w:type="dxa"/>
            <w:vMerge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745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Технические характеристики.</w:t>
            </w:r>
          </w:p>
        </w:tc>
        <w:tc>
          <w:tcPr>
            <w:tcW w:w="1436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6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Технические характеристики.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8366D1" w:rsidRPr="007830CE" w:rsidTr="0043738F">
        <w:tc>
          <w:tcPr>
            <w:tcW w:w="400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Температура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18 - 27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С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Дрейф </w:t>
            </w:r>
          </w:p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0,7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С в час;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1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С за 12 часов</w:t>
            </w:r>
          </w:p>
        </w:tc>
        <w:tc>
          <w:tcPr>
            <w:tcW w:w="1665" w:type="dxa"/>
          </w:tcPr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22 – 25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С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Дрейф </w:t>
            </w:r>
          </w:p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0,7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С в час;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 xml:space="preserve"> 1 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vertAlign w:val="superscript"/>
                <w:lang w:val="ky-KG"/>
              </w:rPr>
              <w:t>0</w:t>
            </w: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С за 12 часов</w:t>
            </w:r>
          </w:p>
        </w:tc>
        <w:tc>
          <w:tcPr>
            <w:tcW w:w="13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кондиционер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BLUBOX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DATA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TECH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8.1.</w:t>
            </w:r>
          </w:p>
        </w:tc>
        <w:tc>
          <w:tcPr>
            <w:tcW w:w="1745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прецизионный</w:t>
            </w:r>
          </w:p>
        </w:tc>
        <w:tc>
          <w:tcPr>
            <w:tcW w:w="1436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KLIMET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Датчики Т</w:t>
            </w:r>
          </w:p>
        </w:tc>
        <w:tc>
          <w:tcPr>
            <w:tcW w:w="16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0,5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</w:tr>
      <w:tr w:rsidR="008366D1" w:rsidRPr="007830CE" w:rsidTr="0043738F">
        <w:tc>
          <w:tcPr>
            <w:tcW w:w="400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Влажность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40 ± 60 %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Дрейф 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± 10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% за 4 ч</w:t>
            </w:r>
          </w:p>
        </w:tc>
        <w:tc>
          <w:tcPr>
            <w:tcW w:w="1665" w:type="dxa"/>
          </w:tcPr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35 – 60 %.</w:t>
            </w:r>
          </w:p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</w:p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Дрейф</w:t>
            </w:r>
          </w:p>
          <w:p w:rsidR="008366D1" w:rsidRPr="007830CE" w:rsidRDefault="008366D1" w:rsidP="0043738F">
            <w:pP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± 3% за 4 часа.</w:t>
            </w:r>
          </w:p>
        </w:tc>
        <w:tc>
          <w:tcPr>
            <w:tcW w:w="13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745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436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KLIMET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Датчики Т</w:t>
            </w:r>
          </w:p>
        </w:tc>
        <w:tc>
          <w:tcPr>
            <w:tcW w:w="16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0,5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</w:tr>
      <w:tr w:rsidR="008366D1" w:rsidRPr="007830CE" w:rsidTr="0043738F">
        <w:tc>
          <w:tcPr>
            <w:tcW w:w="400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Давление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65" w:type="dxa"/>
          </w:tcPr>
          <w:p w:rsidR="008366D1" w:rsidRPr="007830CE" w:rsidRDefault="008366D1" w:rsidP="0043738F">
            <w:pPr>
              <w:widowControl w:val="0"/>
              <w:tabs>
                <w:tab w:val="left" w:pos="0"/>
              </w:tabs>
              <w:snapToGrid w:val="0"/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0"/>
                <w:szCs w:val="20"/>
                <w:lang w:val="ky-KG"/>
              </w:rPr>
              <w:t>915 – 935 гПа Если изменение атмосферного давления превышает 0,1 кПа в час измерения прекращаются.</w:t>
            </w:r>
          </w:p>
        </w:tc>
        <w:tc>
          <w:tcPr>
            <w:tcW w:w="13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ky-KG"/>
              </w:rPr>
              <w:t>-</w:t>
            </w:r>
          </w:p>
        </w:tc>
        <w:tc>
          <w:tcPr>
            <w:tcW w:w="1745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6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KLIMET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Датчики Т</w:t>
            </w:r>
          </w:p>
        </w:tc>
        <w:tc>
          <w:tcPr>
            <w:tcW w:w="1604" w:type="dxa"/>
          </w:tcPr>
          <w:p w:rsidR="008366D1" w:rsidRPr="007830CE" w:rsidRDefault="008366D1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830CE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U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0,5 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</w:t>
            </w:r>
            <w:r w:rsidRPr="007830CE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</w:tr>
      <w:tr w:rsidR="000155D7" w:rsidRPr="007830CE" w:rsidTr="00C34E21">
        <w:tc>
          <w:tcPr>
            <w:tcW w:w="400" w:type="dxa"/>
          </w:tcPr>
          <w:p w:rsidR="000155D7" w:rsidRPr="007830CE" w:rsidRDefault="000155D7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171" w:type="dxa"/>
            <w:gridSpan w:val="6"/>
          </w:tcPr>
          <w:p w:rsidR="000155D7" w:rsidRPr="000155D7" w:rsidRDefault="000155D7" w:rsidP="0043738F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Pr="008366D1">
              <w:rPr>
                <w:rFonts w:ascii="Times New Roman" w:hAnsi="Times New Roman" w:cs="Times New Roman"/>
                <w:b/>
              </w:rPr>
              <w:t>егистратор условий окружающей среды с выводом на ПК</w:t>
            </w:r>
          </w:p>
        </w:tc>
      </w:tr>
    </w:tbl>
    <w:p w:rsidR="008366D1" w:rsidRPr="008366D1" w:rsidRDefault="008366D1" w:rsidP="008366D1">
      <w:pPr>
        <w:pStyle w:val="tkZagolovok2"/>
        <w:spacing w:before="0" w:after="0" w:line="240" w:lineRule="auto"/>
        <w:ind w:left="720"/>
        <w:jc w:val="left"/>
        <w:rPr>
          <w:rFonts w:ascii="Times New Roman" w:hAnsi="Times New Roman" w:cs="Times New Roman"/>
          <w:b w:val="0"/>
        </w:rPr>
      </w:pPr>
    </w:p>
    <w:tbl>
      <w:tblPr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40"/>
        <w:gridCol w:w="235"/>
      </w:tblGrid>
      <w:tr w:rsidR="008366D1" w:rsidRPr="005472C3" w:rsidTr="008366D1">
        <w:trPr>
          <w:trHeight w:val="367"/>
        </w:trPr>
        <w:tc>
          <w:tcPr>
            <w:tcW w:w="8940" w:type="dxa"/>
          </w:tcPr>
          <w:p w:rsidR="008366D1" w:rsidRPr="005472C3" w:rsidRDefault="008366D1" w:rsidP="0043738F">
            <w:pPr>
              <w:spacing w:before="120" w:after="120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5472C3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BE9DA" wp14:editId="75670B16">
                  <wp:extent cx="5250180" cy="1333500"/>
                  <wp:effectExtent l="0" t="0" r="0" b="0"/>
                  <wp:docPr id="3" name="Рисунок 3" descr="Описание: C:\Documents and Settings\Админ\Local Settings\Temporary Internet Files\Content.Word\1304201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Documents and Settings\Админ\Local Settings\Temporary Internet Files\Content.Word\1304201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1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6D1" w:rsidRPr="005472C3" w:rsidRDefault="008366D1" w:rsidP="0043738F">
            <w:pPr>
              <w:spacing w:before="120" w:after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>Климатическая</w:t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Pr="005472C3">
              <w:rPr>
                <w:rFonts w:ascii="Times New Roman" w:hAnsi="Times New Roman" w:cs="Times New Roman"/>
                <w:noProof/>
                <w:sz w:val="24"/>
                <w:szCs w:val="24"/>
              </w:rPr>
              <w:t>станция</w:t>
            </w:r>
            <w:r w:rsidRPr="005472C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5472C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Klimet A30</w:t>
            </w:r>
          </w:p>
        </w:tc>
        <w:tc>
          <w:tcPr>
            <w:tcW w:w="235" w:type="dxa"/>
          </w:tcPr>
          <w:p w:rsidR="008366D1" w:rsidRPr="005472C3" w:rsidRDefault="008366D1" w:rsidP="0043738F">
            <w:pPr>
              <w:spacing w:before="120" w:after="12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</w:tbl>
    <w:p w:rsidR="008366D1" w:rsidRPr="008366D1" w:rsidRDefault="008366D1" w:rsidP="008366D1">
      <w:pPr>
        <w:pStyle w:val="tkZagolovok2"/>
        <w:spacing w:before="0" w:after="0" w:line="240" w:lineRule="auto"/>
        <w:ind w:left="0"/>
        <w:jc w:val="left"/>
        <w:rPr>
          <w:rFonts w:ascii="Times New Roman" w:hAnsi="Times New Roman" w:cs="Times New Roman"/>
          <w:sz w:val="28"/>
          <w:szCs w:val="28"/>
          <w:lang w:val="en-US"/>
        </w:rPr>
      </w:pPr>
    </w:p>
    <w:p w:rsidR="00B776BF" w:rsidRPr="00B776BF" w:rsidRDefault="00B776BF" w:rsidP="00B776BF">
      <w:pPr>
        <w:pStyle w:val="tkZagolovok2"/>
        <w:spacing w:before="0" w:after="0" w:line="240" w:lineRule="auto"/>
        <w:ind w:firstLine="709"/>
        <w:rPr>
          <w:rFonts w:ascii="Times New Roman" w:hAnsi="Times New Roman" w:cs="Times New Roman"/>
        </w:rPr>
      </w:pPr>
      <w:r w:rsidRPr="00B776BF">
        <w:rPr>
          <w:rFonts w:ascii="Times New Roman" w:hAnsi="Times New Roman" w:cs="Times New Roman"/>
        </w:rPr>
        <w:t>Метрологические характеристики эталона</w:t>
      </w:r>
    </w:p>
    <w:p w:rsidR="00B776BF" w:rsidRPr="00B776BF" w:rsidRDefault="00B776BF" w:rsidP="007A68EB">
      <w:pPr>
        <w:pStyle w:val="tkTekst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10358" w:type="dxa"/>
        <w:tblInd w:w="-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1965"/>
        <w:gridCol w:w="1154"/>
        <w:gridCol w:w="2268"/>
        <w:gridCol w:w="2268"/>
        <w:gridCol w:w="2693"/>
        <w:gridCol w:w="10"/>
      </w:tblGrid>
      <w:tr w:rsidR="00C36AED" w:rsidRPr="00010613" w:rsidTr="00C21F96">
        <w:trPr>
          <w:tblHeader/>
        </w:trPr>
        <w:tc>
          <w:tcPr>
            <w:tcW w:w="3119" w:type="dxa"/>
            <w:gridSpan w:val="2"/>
            <w:vAlign w:val="center"/>
          </w:tcPr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Номинальные</w:t>
            </w:r>
          </w:p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значения</w:t>
            </w:r>
          </w:p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физической величины, хранимой эталоном</w:t>
            </w:r>
          </w:p>
        </w:tc>
        <w:tc>
          <w:tcPr>
            <w:tcW w:w="2268" w:type="dxa"/>
          </w:tcPr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Точность</w:t>
            </w:r>
          </w:p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 эталона</w:t>
            </w:r>
          </w:p>
        </w:tc>
        <w:tc>
          <w:tcPr>
            <w:tcW w:w="2268" w:type="dxa"/>
            <w:vAlign w:val="center"/>
          </w:tcPr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Расширенная неопределенность, величины, реализуемой эталоном</w:t>
            </w:r>
          </w:p>
        </w:tc>
        <w:tc>
          <w:tcPr>
            <w:tcW w:w="2703" w:type="dxa"/>
            <w:gridSpan w:val="2"/>
          </w:tcPr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 xml:space="preserve">Нестабильность </w:t>
            </w:r>
          </w:p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эталона</w:t>
            </w:r>
          </w:p>
          <w:p w:rsidR="00C36AED" w:rsidRPr="00010613" w:rsidRDefault="00C36AED" w:rsidP="00F45708">
            <w:pPr>
              <w:tabs>
                <w:tab w:val="right" w:pos="9072"/>
              </w:tabs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</w:pPr>
            <w:r w:rsidRPr="000106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de-DE"/>
              </w:rPr>
              <w:t>за год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205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1, 2, 5, 10, 20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mg</w:t>
            </w:r>
          </w:p>
        </w:tc>
        <w:tc>
          <w:tcPr>
            <w:tcW w:w="2268" w:type="dxa"/>
          </w:tcPr>
          <w:p w:rsidR="00C21F96" w:rsidRPr="00C36AED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0,003 mg</w:t>
            </w:r>
          </w:p>
        </w:tc>
        <w:tc>
          <w:tcPr>
            <w:tcW w:w="2693" w:type="dxa"/>
          </w:tcPr>
          <w:p w:rsidR="00C21F96" w:rsidRPr="00FA53C4" w:rsidRDefault="00C21F96" w:rsidP="00C3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0,003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58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50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mg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0,004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0,004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mg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0,005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0,005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mg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0,006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0,006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mg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0,008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0,008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0,010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0,010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tabs>
                <w:tab w:val="right" w:pos="727"/>
                <w:tab w:val="right" w:pos="1152"/>
                <w:tab w:val="right" w:pos="1812"/>
              </w:tabs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0,012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0,012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5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0,014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0,014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0,020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0,020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0,025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0,025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lastRenderedPageBreak/>
              <w:t>50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0,03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0,03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0,05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0,05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C36AED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0,10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0,10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500</w:t>
            </w:r>
          </w:p>
        </w:tc>
        <w:tc>
          <w:tcPr>
            <w:tcW w:w="1154" w:type="dxa"/>
          </w:tcPr>
          <w:p w:rsidR="00C21F96" w:rsidRPr="00FA53C4" w:rsidRDefault="00C21F96" w:rsidP="00F457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g</w:t>
            </w:r>
          </w:p>
        </w:tc>
        <w:tc>
          <w:tcPr>
            <w:tcW w:w="2268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1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0,25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0,25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</w:t>
            </w:r>
          </w:p>
        </w:tc>
        <w:tc>
          <w:tcPr>
            <w:tcW w:w="1154" w:type="dxa"/>
            <w:vAlign w:val="center"/>
          </w:tcPr>
          <w:p w:rsidR="00C21F96" w:rsidRPr="00FA53C4" w:rsidRDefault="00C21F96" w:rsidP="00F45708">
            <w:pPr>
              <w:tabs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kg</w:t>
            </w:r>
          </w:p>
        </w:tc>
        <w:tc>
          <w:tcPr>
            <w:tcW w:w="2268" w:type="dxa"/>
          </w:tcPr>
          <w:p w:rsidR="00C21F96" w:rsidRPr="00FA53C4" w:rsidRDefault="00C21F96" w:rsidP="00C36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C36AED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2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0,5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0,5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</w:t>
            </w:r>
          </w:p>
        </w:tc>
        <w:tc>
          <w:tcPr>
            <w:tcW w:w="1154" w:type="dxa"/>
            <w:vAlign w:val="center"/>
          </w:tcPr>
          <w:p w:rsidR="00C21F96" w:rsidRPr="00FA53C4" w:rsidRDefault="00C21F96" w:rsidP="00F45708">
            <w:pPr>
              <w:tabs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kg</w:t>
            </w:r>
          </w:p>
        </w:tc>
        <w:tc>
          <w:tcPr>
            <w:tcW w:w="2268" w:type="dxa"/>
          </w:tcPr>
          <w:p w:rsidR="00C21F96" w:rsidRDefault="00C21F96" w:rsidP="00C36AED">
            <w:pPr>
              <w:spacing w:after="0"/>
              <w:jc w:val="center"/>
            </w:pP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2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5</w:t>
            </w:r>
          </w:p>
        </w:tc>
        <w:tc>
          <w:tcPr>
            <w:tcW w:w="1154" w:type="dxa"/>
            <w:vAlign w:val="center"/>
          </w:tcPr>
          <w:p w:rsidR="00C21F96" w:rsidRPr="00FA53C4" w:rsidRDefault="00C21F96" w:rsidP="00F45708">
            <w:pPr>
              <w:tabs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kg</w:t>
            </w:r>
          </w:p>
        </w:tc>
        <w:tc>
          <w:tcPr>
            <w:tcW w:w="2268" w:type="dxa"/>
          </w:tcPr>
          <w:p w:rsidR="00C21F96" w:rsidRDefault="00C21F96" w:rsidP="00C36AED">
            <w:pPr>
              <w:spacing w:after="0"/>
              <w:jc w:val="center"/>
            </w:pP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2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8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8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10</w:t>
            </w:r>
          </w:p>
        </w:tc>
        <w:tc>
          <w:tcPr>
            <w:tcW w:w="1154" w:type="dxa"/>
            <w:vAlign w:val="center"/>
          </w:tcPr>
          <w:p w:rsidR="00C21F96" w:rsidRPr="00FA53C4" w:rsidRDefault="00C21F96" w:rsidP="00F45708">
            <w:pPr>
              <w:tabs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kg</w:t>
            </w:r>
          </w:p>
        </w:tc>
        <w:tc>
          <w:tcPr>
            <w:tcW w:w="2268" w:type="dxa"/>
          </w:tcPr>
          <w:p w:rsidR="00C21F96" w:rsidRDefault="00C21F96" w:rsidP="00C36AED">
            <w:pPr>
              <w:spacing w:after="0"/>
              <w:jc w:val="center"/>
            </w:pP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2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16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16 mg</w:t>
            </w:r>
          </w:p>
        </w:tc>
      </w:tr>
      <w:tr w:rsidR="00C21F96" w:rsidRPr="00F45708" w:rsidTr="00C21F96">
        <w:tblPrEx>
          <w:tblLook w:val="0000" w:firstRow="0" w:lastRow="0" w:firstColumn="0" w:lastColumn="0" w:noHBand="0" w:noVBand="0"/>
        </w:tblPrEx>
        <w:trPr>
          <w:gridAfter w:val="1"/>
          <w:wAfter w:w="10" w:type="dxa"/>
          <w:cantSplit/>
          <w:trHeight w:val="192"/>
        </w:trPr>
        <w:tc>
          <w:tcPr>
            <w:tcW w:w="1965" w:type="dxa"/>
            <w:vAlign w:val="center"/>
          </w:tcPr>
          <w:p w:rsidR="00C21F96" w:rsidRPr="00FA53C4" w:rsidRDefault="00C21F96" w:rsidP="00F45708">
            <w:pPr>
              <w:spacing w:after="0" w:line="20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20</w:t>
            </w:r>
          </w:p>
        </w:tc>
        <w:tc>
          <w:tcPr>
            <w:tcW w:w="1154" w:type="dxa"/>
            <w:vAlign w:val="center"/>
          </w:tcPr>
          <w:p w:rsidR="00C21F96" w:rsidRPr="00FA53C4" w:rsidRDefault="00C21F96" w:rsidP="00F45708">
            <w:pPr>
              <w:tabs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kg</w:t>
            </w:r>
          </w:p>
        </w:tc>
        <w:tc>
          <w:tcPr>
            <w:tcW w:w="2268" w:type="dxa"/>
          </w:tcPr>
          <w:p w:rsidR="00C21F96" w:rsidRDefault="00C21F96" w:rsidP="00C36AED">
            <w:pPr>
              <w:spacing w:after="0"/>
              <w:jc w:val="center"/>
            </w:pP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E</w:t>
            </w:r>
            <w:r w:rsidRPr="00433D2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de-DE" w:eastAsia="de-DE"/>
              </w:rPr>
              <w:t>2</w:t>
            </w:r>
          </w:p>
        </w:tc>
        <w:tc>
          <w:tcPr>
            <w:tcW w:w="2268" w:type="dxa"/>
          </w:tcPr>
          <w:p w:rsidR="00C21F96" w:rsidRPr="00FA53C4" w:rsidRDefault="00C21F96" w:rsidP="00F45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30 mg</w:t>
            </w:r>
          </w:p>
        </w:tc>
        <w:tc>
          <w:tcPr>
            <w:tcW w:w="2693" w:type="dxa"/>
          </w:tcPr>
          <w:p w:rsidR="00C21F96" w:rsidRPr="00FA53C4" w:rsidRDefault="00C21F96" w:rsidP="004373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менее </w:t>
            </w:r>
            <w:r w:rsidRPr="00FA53C4">
              <w:rPr>
                <w:rFonts w:ascii="Times New Roman" w:eastAsia="Times New Roman" w:hAnsi="Times New Roman" w:cs="Times New Roman"/>
                <w:sz w:val="24"/>
                <w:szCs w:val="24"/>
                <w:lang w:val="de-DE" w:eastAsia="de-DE"/>
              </w:rPr>
              <w:t>30 mg</w:t>
            </w:r>
          </w:p>
        </w:tc>
      </w:tr>
    </w:tbl>
    <w:p w:rsidR="001E5442" w:rsidRPr="00D67876" w:rsidRDefault="001E5442" w:rsidP="00280934">
      <w:pPr>
        <w:pStyle w:val="tkRedakcijaTekst"/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color w:val="FF0000"/>
          <w:sz w:val="28"/>
          <w:szCs w:val="28"/>
        </w:rPr>
      </w:pPr>
    </w:p>
    <w:p w:rsidR="00280934" w:rsidRDefault="00280934" w:rsidP="00280934">
      <w:pPr>
        <w:pStyle w:val="tkRedakcijaTekst"/>
        <w:spacing w:after="0" w:line="24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E448A6">
        <w:rPr>
          <w:rFonts w:ascii="Times New Roman" w:hAnsi="Times New Roman" w:cs="Times New Roman"/>
          <w:b/>
          <w:i w:val="0"/>
          <w:sz w:val="24"/>
          <w:szCs w:val="24"/>
        </w:rPr>
        <w:t>Результаты исследований эталона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0"/>
        <w:gridCol w:w="1812"/>
        <w:gridCol w:w="1790"/>
        <w:gridCol w:w="2256"/>
        <w:gridCol w:w="2143"/>
      </w:tblGrid>
      <w:tr w:rsidR="00E448A6" w:rsidRPr="00C36AED" w:rsidTr="00E448A6">
        <w:tc>
          <w:tcPr>
            <w:tcW w:w="1570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внесения записи</w:t>
            </w:r>
          </w:p>
        </w:tc>
        <w:tc>
          <w:tcPr>
            <w:tcW w:w="1812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 исследования</w:t>
            </w:r>
          </w:p>
        </w:tc>
        <w:tc>
          <w:tcPr>
            <w:tcW w:w="1790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Диапазон величины или номинальное значение, приписанное эталону</w:t>
            </w:r>
          </w:p>
        </w:tc>
        <w:tc>
          <w:tcPr>
            <w:tcW w:w="2256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sz w:val="24"/>
                <w:szCs w:val="24"/>
              </w:rPr>
              <w:t>Наилучшие измерительные возможности</w:t>
            </w: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sz w:val="24"/>
                <w:szCs w:val="24"/>
              </w:rPr>
              <w:t>(расширенная</w:t>
            </w: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неопределенность) </w:t>
            </w:r>
          </w:p>
        </w:tc>
        <w:tc>
          <w:tcPr>
            <w:tcW w:w="2143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документов, подтверждающих исследования эталона</w:t>
            </w:r>
          </w:p>
        </w:tc>
      </w:tr>
      <w:tr w:rsidR="00E448A6" w:rsidRPr="00C36AED" w:rsidTr="00E448A6">
        <w:tc>
          <w:tcPr>
            <w:tcW w:w="1570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eastAsia="MS Mincho" w:hAnsi="Times New Roman" w:cs="Times New Roman"/>
              </w:rPr>
              <w:t>2011</w:t>
            </w:r>
          </w:p>
        </w:tc>
        <w:tc>
          <w:tcPr>
            <w:tcW w:w="1812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Двусторонние сличения по калибровке гирь класса E2 </w:t>
            </w:r>
            <w:proofErr w:type="spellStart"/>
            <w:r w:rsidRPr="00C36AED">
              <w:rPr>
                <w:rFonts w:ascii="Times New Roman" w:eastAsia="MS Mincho" w:hAnsi="Times New Roman" w:cs="Times New Roman"/>
              </w:rPr>
              <w:t>Aккредитованная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калибровочная лаборатория Германии ZMK </w:t>
            </w:r>
            <w:proofErr w:type="spellStart"/>
            <w:r w:rsidRPr="00C36AED">
              <w:rPr>
                <w:rFonts w:ascii="Times New Roman" w:eastAsia="MS Mincho" w:hAnsi="Times New Roman" w:cs="Times New Roman"/>
              </w:rPr>
              <w:t>GmbH</w:t>
            </w:r>
            <w:proofErr w:type="spellEnd"/>
          </w:p>
        </w:tc>
        <w:tc>
          <w:tcPr>
            <w:tcW w:w="1790" w:type="dxa"/>
          </w:tcPr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100 мг</w:t>
            </w: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5 г</w:t>
            </w: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50 г</w:t>
            </w: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eastAsia="MS Mincho" w:hAnsi="Times New Roman" w:cs="Times New Roman"/>
              </w:rPr>
              <w:t>1 кг</w:t>
            </w:r>
          </w:p>
        </w:tc>
        <w:tc>
          <w:tcPr>
            <w:tcW w:w="2256" w:type="dxa"/>
          </w:tcPr>
          <w:p w:rsidR="00E448A6" w:rsidRPr="00C36AED" w:rsidRDefault="00AA4502" w:rsidP="00E448A6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0,002 мг</w:t>
            </w:r>
          </w:p>
          <w:p w:rsidR="00AA4502" w:rsidRPr="00C36AED" w:rsidRDefault="00AA4502" w:rsidP="00E448A6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 мг</w:t>
            </w:r>
          </w:p>
          <w:p w:rsidR="00AA4502" w:rsidRPr="00C36AED" w:rsidRDefault="00AA4502" w:rsidP="00E448A6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0,12 мг</w:t>
            </w:r>
          </w:p>
          <w:p w:rsidR="00AA4502" w:rsidRPr="00C36AED" w:rsidRDefault="00AA4502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2,4 мг</w:t>
            </w:r>
          </w:p>
        </w:tc>
        <w:tc>
          <w:tcPr>
            <w:tcW w:w="2143" w:type="dxa"/>
          </w:tcPr>
          <w:p w:rsidR="00DD5513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DD5513" w:rsidRPr="00C36AED" w:rsidRDefault="00AA4502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№01-0048 </w:t>
            </w:r>
            <w:r w:rsidR="00DD5513" w:rsidRPr="00C36AED">
              <w:rPr>
                <w:rFonts w:ascii="Times New Roman" w:eastAsia="MS Mincho" w:hAnsi="Times New Roman" w:cs="Times New Roman"/>
              </w:rPr>
              <w:t xml:space="preserve"> от</w:t>
            </w:r>
            <w:r w:rsidRPr="00C36AED">
              <w:rPr>
                <w:rFonts w:ascii="Times New Roman" w:eastAsia="MS Mincho" w:hAnsi="Times New Roman" w:cs="Times New Roman"/>
              </w:rPr>
              <w:t xml:space="preserve"> 09.08.2011</w:t>
            </w:r>
          </w:p>
          <w:p w:rsidR="0085461B" w:rsidRPr="00C36AED" w:rsidRDefault="0085461B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E448A6" w:rsidRPr="00C36AED" w:rsidRDefault="00E448A6" w:rsidP="00E448A6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BA38EA" w:rsidRPr="00C36AED" w:rsidTr="0019624B">
        <w:trPr>
          <w:trHeight w:val="2316"/>
        </w:trPr>
        <w:tc>
          <w:tcPr>
            <w:tcW w:w="1570" w:type="dxa"/>
          </w:tcPr>
          <w:p w:rsidR="00BA38EA" w:rsidRPr="00C36AED" w:rsidRDefault="00BA38EA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2015 г</w:t>
            </w:r>
          </w:p>
        </w:tc>
        <w:tc>
          <w:tcPr>
            <w:tcW w:w="1812" w:type="dxa"/>
          </w:tcPr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01 RS 11/1</w:t>
            </w:r>
            <w:r w:rsidR="0085461B" w:rsidRPr="00C36AED">
              <w:rPr>
                <w:rFonts w:ascii="Times New Roman" w:eastAsia="MS Mincho" w:hAnsi="Times New Roman" w:cs="Times New Roman"/>
              </w:rPr>
              <w:t xml:space="preserve"> </w:t>
            </w:r>
          </w:p>
          <w:p w:rsidR="0085461B" w:rsidRPr="00C36AED" w:rsidRDefault="0085461B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Сличения между сотрудниками лаборатории </w:t>
            </w:r>
          </w:p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BA38EA" w:rsidP="00BA38EA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Default="00BA38EA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19624B" w:rsidRPr="00C36AED" w:rsidRDefault="0019624B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790" w:type="dxa"/>
          </w:tcPr>
          <w:p w:rsidR="00645881" w:rsidRPr="00C36AED" w:rsidRDefault="00645881" w:rsidP="006458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500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645881" w:rsidRPr="00C36AED" w:rsidRDefault="00645881" w:rsidP="006458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*</w:t>
            </w:r>
          </w:p>
          <w:p w:rsidR="00BA38EA" w:rsidRPr="00C36AED" w:rsidRDefault="00645881" w:rsidP="00645881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1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</w:tc>
        <w:tc>
          <w:tcPr>
            <w:tcW w:w="2256" w:type="dxa"/>
          </w:tcPr>
          <w:p w:rsidR="00645881" w:rsidRPr="00C36AED" w:rsidRDefault="00645881" w:rsidP="006458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645881" w:rsidRPr="00C36AED" w:rsidRDefault="00645881" w:rsidP="006458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0,001</w:t>
            </w:r>
          </w:p>
          <w:p w:rsidR="00BA38EA" w:rsidRPr="00C36AED" w:rsidRDefault="00645881" w:rsidP="00645881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0,001</w:t>
            </w:r>
          </w:p>
        </w:tc>
        <w:tc>
          <w:tcPr>
            <w:tcW w:w="2143" w:type="dxa"/>
          </w:tcPr>
          <w:p w:rsidR="00EE3F39" w:rsidRPr="00C36AED" w:rsidRDefault="00EE3F39" w:rsidP="00EE3F39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EE3F39" w:rsidRPr="00C36AED" w:rsidRDefault="00EE3F39" w:rsidP="00EE3F39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№01-0143</w:t>
            </w:r>
            <w:r w:rsidR="0085461B" w:rsidRPr="00C36AED">
              <w:rPr>
                <w:rFonts w:ascii="Times New Roman" w:eastAsia="MS Mincho" w:hAnsi="Times New Roman" w:cs="Times New Roman"/>
              </w:rPr>
              <w:t>а</w:t>
            </w:r>
            <w:r w:rsidRPr="00C36AED">
              <w:rPr>
                <w:rFonts w:ascii="Times New Roman" w:eastAsia="MS Mincho" w:hAnsi="Times New Roman" w:cs="Times New Roman"/>
              </w:rPr>
              <w:t xml:space="preserve">  от 13.11.2015</w:t>
            </w:r>
          </w:p>
          <w:p w:rsidR="0085461B" w:rsidRPr="00C36AED" w:rsidRDefault="0085461B" w:rsidP="00EE3F39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№01-0143 от 16.11.2015</w:t>
            </w:r>
          </w:p>
          <w:p w:rsidR="00BA38EA" w:rsidRPr="00C36AED" w:rsidRDefault="00EE3F39" w:rsidP="00EE3F39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BA38EA" w:rsidRPr="00C36AED" w:rsidTr="0085461B">
        <w:tc>
          <w:tcPr>
            <w:tcW w:w="1570" w:type="dxa"/>
          </w:tcPr>
          <w:p w:rsidR="00BA38EA" w:rsidRPr="00C36AED" w:rsidRDefault="0085461B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2016 г</w:t>
            </w:r>
          </w:p>
        </w:tc>
        <w:tc>
          <w:tcPr>
            <w:tcW w:w="1812" w:type="dxa"/>
          </w:tcPr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01 RS 11/2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BA38EA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790" w:type="dxa"/>
          </w:tcPr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500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200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200 g *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100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50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20 g*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10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5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 g</w:t>
            </w:r>
          </w:p>
          <w:p w:rsidR="0085461B" w:rsidRPr="00C36AED" w:rsidRDefault="0085461B" w:rsidP="0085461B">
            <w:pPr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2 g*</w:t>
            </w:r>
          </w:p>
          <w:p w:rsidR="00BA38EA" w:rsidRPr="00C36AED" w:rsidRDefault="0085461B" w:rsidP="0085461B">
            <w:pPr>
              <w:rPr>
                <w:rFonts w:ascii="Calibri" w:hAnsi="Calibri"/>
                <w:b/>
                <w:bCs/>
                <w:sz w:val="16"/>
                <w:szCs w:val="16"/>
                <w:lang w:val="en-US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  <w:lang w:val="en-US"/>
              </w:rPr>
              <w:t>1 g</w:t>
            </w:r>
          </w:p>
        </w:tc>
        <w:tc>
          <w:tcPr>
            <w:tcW w:w="2256" w:type="dxa"/>
          </w:tcPr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0,151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0,069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0,069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0,030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0,016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0,010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0,010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0,007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0,005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0,004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0,004</w:t>
            </w:r>
          </w:p>
          <w:p w:rsidR="00BA38EA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</w:tc>
        <w:tc>
          <w:tcPr>
            <w:tcW w:w="2143" w:type="dxa"/>
          </w:tcPr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№01-0050  от 29.02.2016</w:t>
            </w:r>
          </w:p>
          <w:p w:rsidR="0085461B" w:rsidRPr="00C36AED" w:rsidRDefault="0085461B" w:rsidP="0085461B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№01-0049 от 29.02.2016</w:t>
            </w:r>
          </w:p>
          <w:p w:rsidR="00BA38EA" w:rsidRPr="00C36AED" w:rsidRDefault="0085461B" w:rsidP="0085461B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BA38EA" w:rsidRPr="00C36AED" w:rsidTr="00554EE7">
        <w:tc>
          <w:tcPr>
            <w:tcW w:w="1570" w:type="dxa"/>
            <w:shd w:val="clear" w:color="auto" w:fill="auto"/>
          </w:tcPr>
          <w:p w:rsidR="00BA38EA" w:rsidRPr="00C36AED" w:rsidRDefault="0085461B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lastRenderedPageBreak/>
              <w:t xml:space="preserve">2016 г </w:t>
            </w:r>
          </w:p>
        </w:tc>
        <w:tc>
          <w:tcPr>
            <w:tcW w:w="1812" w:type="dxa"/>
          </w:tcPr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01 RS 11/1 </w:t>
            </w:r>
          </w:p>
          <w:p w:rsidR="00BA38EA" w:rsidRPr="00C36AED" w:rsidRDefault="00BA38EA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790" w:type="dxa"/>
          </w:tcPr>
          <w:p w:rsidR="00554EE7" w:rsidRPr="00C36AED" w:rsidRDefault="00554EE7" w:rsidP="00554EE7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к</w:t>
            </w:r>
            <w:proofErr w:type="gram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g</w:t>
            </w:r>
            <w:proofErr w:type="spellEnd"/>
            <w:proofErr w:type="gramEnd"/>
          </w:p>
          <w:p w:rsidR="00554EE7" w:rsidRPr="00C36AED" w:rsidRDefault="00554EE7" w:rsidP="00554EE7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500 g</w:t>
            </w:r>
          </w:p>
          <w:p w:rsidR="00BA38EA" w:rsidRPr="00C36AED" w:rsidRDefault="00554EE7" w:rsidP="00554EE7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50 g</w:t>
            </w:r>
          </w:p>
        </w:tc>
        <w:tc>
          <w:tcPr>
            <w:tcW w:w="2256" w:type="dxa"/>
          </w:tcPr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1,053</w:t>
            </w:r>
          </w:p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0,168</w:t>
            </w:r>
          </w:p>
          <w:p w:rsidR="00BA38EA" w:rsidRPr="00C36AED" w:rsidRDefault="00554EE7" w:rsidP="00554EE7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0,019</w:t>
            </w:r>
          </w:p>
        </w:tc>
        <w:tc>
          <w:tcPr>
            <w:tcW w:w="2143" w:type="dxa"/>
          </w:tcPr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№01-0150,</w:t>
            </w:r>
          </w:p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№01-0151,</w:t>
            </w:r>
          </w:p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№01-0152</w:t>
            </w:r>
          </w:p>
          <w:p w:rsidR="00554EE7" w:rsidRPr="00C36AED" w:rsidRDefault="00554EE7" w:rsidP="00554EE7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BA38EA" w:rsidRPr="00C36AED" w:rsidRDefault="00554EE7" w:rsidP="00554EE7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85461B" w:rsidRPr="00C36AED" w:rsidTr="00ED6AFF">
        <w:tc>
          <w:tcPr>
            <w:tcW w:w="1570" w:type="dxa"/>
          </w:tcPr>
          <w:p w:rsidR="0085461B" w:rsidRPr="00C36AED" w:rsidRDefault="00554EE7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2017 г </w:t>
            </w:r>
          </w:p>
        </w:tc>
        <w:tc>
          <w:tcPr>
            <w:tcW w:w="1812" w:type="dxa"/>
          </w:tcPr>
          <w:p w:rsidR="0085461B" w:rsidRPr="00C36AED" w:rsidRDefault="00554EE7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Сличения с Грузией по теме 670/</w:t>
            </w:r>
            <w:proofErr w:type="spellStart"/>
            <w:r w:rsidRPr="00C36AED">
              <w:rPr>
                <w:rFonts w:ascii="Times New Roman" w:eastAsia="MS Mincho" w:hAnsi="Times New Roman" w:cs="Times New Roman"/>
              </w:rPr>
              <w:t>Ge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>/2015</w:t>
            </w:r>
          </w:p>
        </w:tc>
        <w:tc>
          <w:tcPr>
            <w:tcW w:w="1790" w:type="dxa"/>
          </w:tcPr>
          <w:p w:rsidR="0085461B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20"/>
              </w:rPr>
              <w:t>1 кг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20"/>
              </w:rPr>
              <w:t>50 г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20"/>
              </w:rPr>
              <w:t>5 г</w:t>
            </w:r>
          </w:p>
          <w:p w:rsidR="00ED6AFF" w:rsidRPr="00C36AED" w:rsidRDefault="00ED6AFF" w:rsidP="00ED6AFF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20"/>
              </w:rPr>
              <w:t>100 мг</w:t>
            </w:r>
          </w:p>
        </w:tc>
        <w:tc>
          <w:tcPr>
            <w:tcW w:w="2256" w:type="dxa"/>
          </w:tcPr>
          <w:p w:rsidR="0085461B" w:rsidRPr="00C36AED" w:rsidRDefault="0085461B" w:rsidP="00E448A6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43" w:type="dxa"/>
          </w:tcPr>
          <w:p w:rsidR="00ED6AFF" w:rsidRPr="00C36AED" w:rsidRDefault="00ED6AFF" w:rsidP="00ED6AFF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C36AED">
              <w:rPr>
                <w:rFonts w:ascii="Times New Roman" w:hAnsi="Times New Roman" w:cs="Times New Roman"/>
                <w:sz w:val="20"/>
              </w:rPr>
              <w:t>C</w:t>
            </w:r>
            <w:proofErr w:type="gramEnd"/>
            <w:r w:rsidRPr="00C36AED">
              <w:rPr>
                <w:rFonts w:ascii="Times New Roman" w:hAnsi="Times New Roman" w:cs="Times New Roman"/>
                <w:sz w:val="20"/>
              </w:rPr>
              <w:t>личения</w:t>
            </w:r>
            <w:proofErr w:type="spellEnd"/>
            <w:r w:rsidRPr="00C36AED">
              <w:rPr>
                <w:rFonts w:ascii="Times New Roman" w:hAnsi="Times New Roman" w:cs="Times New Roman"/>
                <w:sz w:val="20"/>
              </w:rPr>
              <w:t xml:space="preserve"> были выполнены с помощью 2-х исходных эталонов всеми 4-мя специалистами лаборатории. </w:t>
            </w:r>
            <w:proofErr w:type="gramStart"/>
            <w:r w:rsidRPr="00C36AED">
              <w:rPr>
                <w:rFonts w:ascii="Times New Roman" w:hAnsi="Times New Roman" w:cs="Times New Roman"/>
                <w:sz w:val="20"/>
              </w:rPr>
              <w:t>Результаты совпали кроме 5 г (Бегмат у Тилек - получены разные результаты при использовании RS11/1 и RS11/2</w:t>
            </w:r>
            <w:proofErr w:type="gramEnd"/>
          </w:p>
          <w:p w:rsidR="0085461B" w:rsidRPr="00C36AED" w:rsidRDefault="0085461B" w:rsidP="00ED6AFF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EE7" w:rsidRPr="00C36AED" w:rsidTr="00ED6AFF">
        <w:tc>
          <w:tcPr>
            <w:tcW w:w="1570" w:type="dxa"/>
          </w:tcPr>
          <w:p w:rsidR="00554EE7" w:rsidRPr="00C36AED" w:rsidRDefault="00ED6AFF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2018 г</w:t>
            </w:r>
          </w:p>
        </w:tc>
        <w:tc>
          <w:tcPr>
            <w:tcW w:w="1812" w:type="dxa"/>
          </w:tcPr>
          <w:p w:rsidR="00554EE7" w:rsidRPr="00C36AED" w:rsidRDefault="00ED6AFF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Сличение между сотрудниками лаборатории 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01 RS 11/1 </w:t>
            </w:r>
          </w:p>
          <w:p w:rsidR="00ED6AFF" w:rsidRPr="00C36AED" w:rsidRDefault="00ED6AFF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  <w:b/>
              </w:rPr>
            </w:pPr>
          </w:p>
        </w:tc>
        <w:tc>
          <w:tcPr>
            <w:tcW w:w="1790" w:type="dxa"/>
          </w:tcPr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200 g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100 g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20 g</w:t>
            </w:r>
          </w:p>
          <w:p w:rsidR="00554EE7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500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ED6AFF" w:rsidRPr="00C36AED" w:rsidRDefault="00ED6AFF" w:rsidP="00ED6AFF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1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</w:tc>
        <w:tc>
          <w:tcPr>
            <w:tcW w:w="2256" w:type="dxa"/>
          </w:tcPr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0,10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0,05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0,025</w:t>
            </w:r>
          </w:p>
          <w:p w:rsidR="00554EE7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0,012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0,008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</w:tc>
        <w:tc>
          <w:tcPr>
            <w:tcW w:w="2143" w:type="dxa"/>
          </w:tcPr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№01-0122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№01-0120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554EE7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ED6AFF" w:rsidRPr="00C36AED" w:rsidTr="00ED6AFF">
        <w:tc>
          <w:tcPr>
            <w:tcW w:w="1570" w:type="dxa"/>
          </w:tcPr>
          <w:p w:rsidR="00ED6AFF" w:rsidRPr="00C36AED" w:rsidRDefault="00ED6AFF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2019 г </w:t>
            </w:r>
          </w:p>
        </w:tc>
        <w:tc>
          <w:tcPr>
            <w:tcW w:w="1812" w:type="dxa"/>
          </w:tcPr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Сличение между 01 RS 11/2 и 01 RS 11/1 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ED6AFF" w:rsidRPr="00C36AED" w:rsidRDefault="00ED6AFF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1790" w:type="dxa"/>
          </w:tcPr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500 g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50 g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20 g</w:t>
            </w:r>
          </w:p>
          <w:p w:rsidR="00ED6AFF" w:rsidRPr="00C36AED" w:rsidRDefault="00ED6AFF" w:rsidP="00ED6AF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</w:tc>
        <w:tc>
          <w:tcPr>
            <w:tcW w:w="2256" w:type="dxa"/>
          </w:tcPr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0,25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0,03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0,025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</w:tc>
        <w:tc>
          <w:tcPr>
            <w:tcW w:w="2143" w:type="dxa"/>
          </w:tcPr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№01-1038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№01-1038а</w:t>
            </w: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</w:p>
          <w:p w:rsidR="00ED6AFF" w:rsidRPr="00C36AED" w:rsidRDefault="00ED6AFF" w:rsidP="00ED6AFF">
            <w:pPr>
              <w:pStyle w:val="tkTablica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6AED">
              <w:rPr>
                <w:rFonts w:ascii="Times New Roman" w:eastAsia="MS Mincho" w:hAnsi="Times New Roman" w:cs="Times New Roman"/>
              </w:rPr>
              <w:t>En</w:t>
            </w:r>
            <w:proofErr w:type="spellEnd"/>
            <w:r w:rsidRPr="00C36AED">
              <w:rPr>
                <w:rFonts w:ascii="Times New Roman" w:eastAsia="MS Mincho" w:hAnsi="Times New Roman" w:cs="Times New Roman"/>
              </w:rPr>
              <w:t xml:space="preserve"> &lt; 1 метрологические характеристики эталона подтверждены</w:t>
            </w:r>
          </w:p>
        </w:tc>
      </w:tr>
      <w:tr w:rsidR="00AC3B81" w:rsidTr="00ED6AFF">
        <w:tc>
          <w:tcPr>
            <w:tcW w:w="1570" w:type="dxa"/>
          </w:tcPr>
          <w:p w:rsidR="00AC3B81" w:rsidRPr="00C36AED" w:rsidRDefault="00AC3B81" w:rsidP="00E448A6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2020 г</w:t>
            </w:r>
          </w:p>
        </w:tc>
        <w:tc>
          <w:tcPr>
            <w:tcW w:w="1812" w:type="dxa"/>
          </w:tcPr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 xml:space="preserve">Сличение между сотрудниками лаборатории </w:t>
            </w:r>
          </w:p>
          <w:p w:rsidR="00AC3B81" w:rsidRPr="00C36AED" w:rsidRDefault="00E70D1C" w:rsidP="00ED6AFF">
            <w:pPr>
              <w:pStyle w:val="tkTablica"/>
              <w:spacing w:after="0"/>
              <w:rPr>
                <w:rFonts w:ascii="Times New Roman" w:eastAsia="MS Mincho" w:hAnsi="Times New Roman" w:cs="Times New Roman"/>
              </w:rPr>
            </w:pPr>
            <w:r w:rsidRPr="00C36AED">
              <w:rPr>
                <w:rFonts w:ascii="Times New Roman" w:eastAsia="MS Mincho" w:hAnsi="Times New Roman" w:cs="Times New Roman"/>
              </w:rPr>
              <w:t>01 RS 11/2</w:t>
            </w:r>
          </w:p>
        </w:tc>
        <w:tc>
          <w:tcPr>
            <w:tcW w:w="1790" w:type="dxa"/>
          </w:tcPr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1 g</w:t>
            </w:r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1 g *</w:t>
            </w:r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500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*</w:t>
            </w:r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100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50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*</w:t>
            </w:r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10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5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2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 *</w:t>
            </w:r>
          </w:p>
          <w:p w:rsidR="00AC3B81" w:rsidRPr="00C36AED" w:rsidRDefault="00AC3B81" w:rsidP="00AC3B81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 xml:space="preserve">1 </w:t>
            </w:r>
            <w:proofErr w:type="spellStart"/>
            <w:r w:rsidRPr="00C36AED">
              <w:rPr>
                <w:rFonts w:ascii="Times New Roman" w:hAnsi="Times New Roman" w:cs="Times New Roman"/>
                <w:bCs/>
                <w:sz w:val="20"/>
                <w:szCs w:val="16"/>
              </w:rPr>
              <w:t>mg</w:t>
            </w:r>
            <w:proofErr w:type="spellEnd"/>
          </w:p>
        </w:tc>
        <w:tc>
          <w:tcPr>
            <w:tcW w:w="2256" w:type="dxa"/>
          </w:tcPr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0,01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0,008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0,006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0,005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0,004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0,003</w:t>
            </w:r>
          </w:p>
        </w:tc>
        <w:tc>
          <w:tcPr>
            <w:tcW w:w="2143" w:type="dxa"/>
          </w:tcPr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 xml:space="preserve">Отчет о сличениях 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№01-1053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r w:rsidRPr="00C36AED">
              <w:rPr>
                <w:rFonts w:ascii="Times New Roman" w:hAnsi="Times New Roman" w:cs="Times New Roman"/>
                <w:szCs w:val="24"/>
              </w:rPr>
              <w:t>№01-1054</w:t>
            </w: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</w:p>
          <w:p w:rsidR="00AC3B81" w:rsidRPr="00C36AED" w:rsidRDefault="00AC3B81" w:rsidP="00AC3B81">
            <w:pPr>
              <w:pStyle w:val="tkTablica"/>
              <w:spacing w:after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C36AED">
              <w:rPr>
                <w:rFonts w:ascii="Times New Roman" w:hAnsi="Times New Roman" w:cs="Times New Roman"/>
                <w:szCs w:val="24"/>
              </w:rPr>
              <w:t>En</w:t>
            </w:r>
            <w:proofErr w:type="spellEnd"/>
            <w:r w:rsidRPr="00C36AED">
              <w:rPr>
                <w:rFonts w:ascii="Times New Roman" w:hAnsi="Times New Roman" w:cs="Times New Roman"/>
                <w:szCs w:val="24"/>
              </w:rPr>
              <w:t xml:space="preserve"> &lt; 1 метрологические характеристики эталона подтверждены</w:t>
            </w:r>
          </w:p>
        </w:tc>
      </w:tr>
    </w:tbl>
    <w:p w:rsidR="00B03B3B" w:rsidRDefault="00B03B3B" w:rsidP="00C36AED">
      <w:pPr>
        <w:pStyle w:val="tkZagolovok2"/>
        <w:spacing w:before="0" w:after="0" w:line="240" w:lineRule="auto"/>
        <w:ind w:left="0"/>
        <w:jc w:val="left"/>
        <w:rPr>
          <w:rFonts w:ascii="Times New Roman" w:hAnsi="Times New Roman" w:cs="Times New Roman"/>
        </w:rPr>
      </w:pPr>
    </w:p>
    <w:p w:rsidR="0019624B" w:rsidRDefault="0019624B" w:rsidP="00C36AED">
      <w:pPr>
        <w:pStyle w:val="tkZagolovok2"/>
        <w:spacing w:before="0" w:after="0" w:line="240" w:lineRule="auto"/>
        <w:ind w:left="0"/>
        <w:jc w:val="left"/>
        <w:rPr>
          <w:rFonts w:ascii="Times New Roman" w:hAnsi="Times New Roman" w:cs="Times New Roman"/>
        </w:rPr>
      </w:pPr>
    </w:p>
    <w:p w:rsidR="0019624B" w:rsidRPr="005C3DD8" w:rsidRDefault="0019624B" w:rsidP="00C36AED">
      <w:pPr>
        <w:pStyle w:val="tkZagolovok2"/>
        <w:spacing w:before="0" w:after="0" w:line="240" w:lineRule="auto"/>
        <w:ind w:left="0"/>
        <w:jc w:val="left"/>
        <w:rPr>
          <w:rFonts w:ascii="Times New Roman" w:hAnsi="Times New Roman" w:cs="Times New Roman"/>
        </w:rPr>
      </w:pPr>
    </w:p>
    <w:p w:rsidR="00E448A6" w:rsidRPr="00E448A6" w:rsidRDefault="00D14F3E" w:rsidP="00E448A6">
      <w:pPr>
        <w:pStyle w:val="tkZagolovok2"/>
        <w:spacing w:before="0"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y-KG"/>
        </w:rPr>
        <w:lastRenderedPageBreak/>
        <w:t>В</w:t>
      </w:r>
      <w:r w:rsidR="00E448A6" w:rsidRPr="00E448A6">
        <w:rPr>
          <w:rFonts w:ascii="Times New Roman" w:hAnsi="Times New Roman" w:cs="Times New Roman"/>
        </w:rPr>
        <w:t>вод в эксплуатацию</w:t>
      </w:r>
    </w:p>
    <w:p w:rsidR="00E448A6" w:rsidRPr="00E448A6" w:rsidRDefault="00E448A6" w:rsidP="00E73C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48A6">
        <w:rPr>
          <w:rFonts w:ascii="Times New Roman" w:hAnsi="Times New Roman" w:cs="Times New Roman"/>
          <w:sz w:val="24"/>
          <w:szCs w:val="24"/>
        </w:rPr>
        <w:t>Техническое задание на эталон массы (помещение для его содержания и оборудование) было разработано в рамках проекта Всемирного Банка «Сокращение технических барьеров предпринимательству и торговле» в августе 2008 г.</w:t>
      </w:r>
    </w:p>
    <w:p w:rsidR="00E448A6" w:rsidRPr="00E448A6" w:rsidRDefault="00E448A6" w:rsidP="00E448A6">
      <w:pPr>
        <w:pStyle w:val="tkTekst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48A6">
        <w:rPr>
          <w:rFonts w:ascii="Times New Roman" w:hAnsi="Times New Roman" w:cs="Times New Roman"/>
          <w:sz w:val="24"/>
          <w:szCs w:val="24"/>
        </w:rPr>
        <w:t>Эталон создан на средства проекта Всемирного Банка «Сокращение технических барьеров предпринимательству и торговле» путём приобретения имеющихся на рынке эталонных гирь, магнитометра, и масс-компараторов. Исследован в период с января 2010 г. по июль 2016 г. специалистами лаборатории массы ЦСМ.</w:t>
      </w:r>
      <w:r w:rsidR="00E73CA4">
        <w:rPr>
          <w:rFonts w:ascii="Times New Roman" w:hAnsi="Times New Roman" w:cs="Times New Roman"/>
          <w:sz w:val="24"/>
          <w:szCs w:val="24"/>
        </w:rPr>
        <w:t xml:space="preserve"> </w:t>
      </w:r>
      <w:r w:rsidRPr="00E448A6">
        <w:rPr>
          <w:rFonts w:ascii="Times New Roman" w:hAnsi="Times New Roman" w:cs="Times New Roman"/>
          <w:sz w:val="24"/>
          <w:szCs w:val="24"/>
        </w:rPr>
        <w:t>Эталон создан и исследован в период с 2010 г. по 20</w:t>
      </w:r>
      <w:r w:rsidR="00E73CA4">
        <w:rPr>
          <w:rFonts w:ascii="Times New Roman" w:hAnsi="Times New Roman" w:cs="Times New Roman"/>
          <w:sz w:val="24"/>
          <w:szCs w:val="24"/>
        </w:rPr>
        <w:t>21</w:t>
      </w:r>
      <w:r w:rsidRPr="00E448A6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E448A6" w:rsidRDefault="00E448A6" w:rsidP="00E448A6">
      <w:pPr>
        <w:pStyle w:val="tkTekst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E448A6" w:rsidSect="001C19B2">
      <w:headerReference w:type="default" r:id="rId25"/>
      <w:pgSz w:w="11906" w:h="16838"/>
      <w:pgMar w:top="1134" w:right="850" w:bottom="1134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AA3" w:rsidRDefault="00311AA3" w:rsidP="00D51F74">
      <w:pPr>
        <w:spacing w:after="0" w:line="240" w:lineRule="auto"/>
      </w:pPr>
      <w:r>
        <w:separator/>
      </w:r>
    </w:p>
  </w:endnote>
  <w:endnote w:type="continuationSeparator" w:id="0">
    <w:p w:rsidR="00311AA3" w:rsidRDefault="00311AA3" w:rsidP="00D51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AA3" w:rsidRDefault="00311AA3" w:rsidP="00D51F74">
      <w:pPr>
        <w:spacing w:after="0" w:line="240" w:lineRule="auto"/>
      </w:pPr>
      <w:r>
        <w:separator/>
      </w:r>
    </w:p>
  </w:footnote>
  <w:footnote w:type="continuationSeparator" w:id="0">
    <w:p w:rsidR="00311AA3" w:rsidRDefault="00311AA3" w:rsidP="00D51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11"/>
      <w:tblW w:w="9782" w:type="dxa"/>
      <w:tblInd w:w="108" w:type="dxa"/>
      <w:tblLook w:val="04A0" w:firstRow="1" w:lastRow="0" w:firstColumn="1" w:lastColumn="0" w:noHBand="0" w:noVBand="1"/>
    </w:tblPr>
    <w:tblGrid>
      <w:gridCol w:w="1146"/>
      <w:gridCol w:w="4100"/>
      <w:gridCol w:w="4536"/>
    </w:tblGrid>
    <w:tr w:rsidR="00BF79CB" w:rsidRPr="002C7B8C" w:rsidTr="001C19B2">
      <w:tc>
        <w:tcPr>
          <w:tcW w:w="1146" w:type="dxa"/>
          <w:vMerge w:val="restart"/>
          <w:vAlign w:val="center"/>
        </w:tcPr>
        <w:p w:rsidR="00BF79CB" w:rsidRPr="002C7B8C" w:rsidRDefault="00BF79CB" w:rsidP="00C34E21">
          <w:pPr>
            <w:tabs>
              <w:tab w:val="center" w:pos="4677"/>
              <w:tab w:val="right" w:pos="9355"/>
            </w:tabs>
            <w:jc w:val="center"/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</w:pPr>
          <w:r w:rsidRPr="002C7B8C">
            <w:rPr>
              <w:rFonts w:ascii="Arial" w:eastAsia="Calibri" w:hAnsi="Arial" w:cs="Arial"/>
              <w:noProof/>
              <w:sz w:val="20"/>
              <w:szCs w:val="20"/>
            </w:rPr>
            <w:drawing>
              <wp:inline distT="0" distB="0" distL="0" distR="0" wp14:anchorId="06892317" wp14:editId="5613D1BE">
                <wp:extent cx="584200" cy="385493"/>
                <wp:effectExtent l="0" t="0" r="635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Лого ЦСМ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300" cy="3881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BF79CB" w:rsidRPr="002C7B8C" w:rsidRDefault="00BF79CB" w:rsidP="00C34E21">
          <w:pPr>
            <w:tabs>
              <w:tab w:val="center" w:pos="4677"/>
              <w:tab w:val="right" w:pos="9355"/>
            </w:tabs>
            <w:jc w:val="center"/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</w:pPr>
          <w:r w:rsidRPr="002C7B8C"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  <w:t>ЦСМ при МЭ КР</w:t>
          </w:r>
        </w:p>
      </w:tc>
      <w:tc>
        <w:tcPr>
          <w:tcW w:w="453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F79CB" w:rsidRPr="001C6F80" w:rsidRDefault="007E1461" w:rsidP="00CD0F4D">
          <w:pPr>
            <w:tabs>
              <w:tab w:val="left" w:pos="-142"/>
            </w:tabs>
            <w:autoSpaceDE w:val="0"/>
            <w:autoSpaceDN w:val="0"/>
            <w:adjustRightInd w:val="0"/>
            <w:ind w:left="-108"/>
            <w:jc w:val="center"/>
            <w:rPr>
              <w:rFonts w:ascii="Arial" w:eastAsia="Calibri" w:hAnsi="Arial" w:cs="Arial"/>
              <w:sz w:val="20"/>
              <w:szCs w:val="20"/>
            </w:rPr>
          </w:pPr>
          <w:r>
            <w:rPr>
              <w:rFonts w:ascii="Arial" w:eastAsia="Calibri" w:hAnsi="Arial" w:cs="Arial"/>
              <w:spacing w:val="-1"/>
              <w:sz w:val="20"/>
              <w:szCs w:val="20"/>
            </w:rPr>
            <w:t>Приложение №</w:t>
          </w:r>
          <w:r w:rsidR="00CD0F4D">
            <w:rPr>
              <w:rFonts w:ascii="Arial" w:eastAsia="Calibri" w:hAnsi="Arial" w:cs="Arial"/>
              <w:spacing w:val="-1"/>
              <w:sz w:val="20"/>
              <w:szCs w:val="20"/>
            </w:rPr>
            <w:t xml:space="preserve"> </w:t>
          </w:r>
          <w:r>
            <w:rPr>
              <w:rFonts w:ascii="Arial" w:eastAsia="Calibri" w:hAnsi="Arial" w:cs="Arial"/>
              <w:spacing w:val="-1"/>
              <w:sz w:val="20"/>
              <w:szCs w:val="20"/>
            </w:rPr>
            <w:t xml:space="preserve">2 к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приказу</w:t>
          </w:r>
          <w:r w:rsidR="00CD0F4D">
            <w:rPr>
              <w:rFonts w:ascii="Arial" w:eastAsia="Calibri" w:hAnsi="Arial" w:cs="Arial"/>
              <w:spacing w:val="-1"/>
              <w:sz w:val="20"/>
              <w:szCs w:val="20"/>
            </w:rPr>
            <w:t xml:space="preserve">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№ 18 от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  <w:lang w:val="ky-KG"/>
            </w:rPr>
            <w:t xml:space="preserve"> </w:t>
          </w:r>
          <w:r w:rsidRPr="00857789">
            <w:rPr>
              <w:rFonts w:ascii="Arial" w:eastAsia="Calibri" w:hAnsi="Arial" w:cs="Arial"/>
              <w:spacing w:val="-1"/>
              <w:sz w:val="20"/>
              <w:szCs w:val="20"/>
            </w:rPr>
            <w:t>25.02.2021</w:t>
          </w:r>
        </w:p>
      </w:tc>
    </w:tr>
    <w:tr w:rsidR="00BF79CB" w:rsidRPr="002C7B8C" w:rsidTr="001C19B2">
      <w:trPr>
        <w:trHeight w:val="270"/>
      </w:trPr>
      <w:tc>
        <w:tcPr>
          <w:tcW w:w="1146" w:type="dxa"/>
          <w:vMerge/>
          <w:vAlign w:val="center"/>
        </w:tcPr>
        <w:p w:rsidR="00BF79CB" w:rsidRPr="002C7B8C" w:rsidRDefault="00BF79CB" w:rsidP="002C7B8C">
          <w:pPr>
            <w:tabs>
              <w:tab w:val="center" w:pos="4677"/>
              <w:tab w:val="right" w:pos="9355"/>
            </w:tabs>
            <w:ind w:left="57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BF79CB" w:rsidRPr="002C7B8C" w:rsidRDefault="00BF79CB" w:rsidP="00C34E21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  <w:r w:rsidRPr="002C7B8C">
            <w:rPr>
              <w:rFonts w:ascii="Arial" w:eastAsia="Calibri" w:hAnsi="Arial" w:cs="Arial"/>
              <w:spacing w:val="-1"/>
              <w:sz w:val="20"/>
              <w:szCs w:val="20"/>
            </w:rPr>
            <w:t>Управление метрологии</w:t>
          </w:r>
        </w:p>
      </w:tc>
      <w:tc>
        <w:tcPr>
          <w:tcW w:w="4536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F79CB" w:rsidRPr="002C7B8C" w:rsidRDefault="00BF79CB" w:rsidP="00C34E21">
          <w:pPr>
            <w:tabs>
              <w:tab w:val="left" w:pos="-142"/>
            </w:tabs>
            <w:autoSpaceDE w:val="0"/>
            <w:autoSpaceDN w:val="0"/>
            <w:adjustRightInd w:val="0"/>
            <w:ind w:left="113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</w:tr>
    <w:tr w:rsidR="00BF79CB" w:rsidRPr="002C7B8C" w:rsidTr="001C19B2">
      <w:trPr>
        <w:trHeight w:val="270"/>
      </w:trPr>
      <w:tc>
        <w:tcPr>
          <w:tcW w:w="1146" w:type="dxa"/>
          <w:vMerge/>
          <w:vAlign w:val="center"/>
        </w:tcPr>
        <w:p w:rsidR="00BF79CB" w:rsidRPr="002C7B8C" w:rsidRDefault="00BF79CB" w:rsidP="002C7B8C">
          <w:pPr>
            <w:tabs>
              <w:tab w:val="center" w:pos="4677"/>
              <w:tab w:val="right" w:pos="9355"/>
            </w:tabs>
            <w:ind w:left="57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  <w:tc>
        <w:tcPr>
          <w:tcW w:w="4100" w:type="dxa"/>
          <w:tcBorders>
            <w:right w:val="single" w:sz="4" w:space="0" w:color="auto"/>
          </w:tcBorders>
          <w:vAlign w:val="center"/>
        </w:tcPr>
        <w:p w:rsidR="00BF79CB" w:rsidRPr="00BF79CB" w:rsidRDefault="00BF79CB" w:rsidP="00BF79CB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sz w:val="20"/>
              <w:szCs w:val="20"/>
              <w:lang w:val="ky-KG"/>
            </w:rPr>
          </w:pPr>
          <w:r>
            <w:rPr>
              <w:rFonts w:ascii="Arial" w:eastAsia="Calibri" w:hAnsi="Arial" w:cs="Arial"/>
              <w:spacing w:val="-1"/>
              <w:sz w:val="20"/>
              <w:szCs w:val="20"/>
            </w:rPr>
            <w:t>Паспорт эталона массы</w:t>
          </w:r>
        </w:p>
      </w:tc>
      <w:tc>
        <w:tcPr>
          <w:tcW w:w="453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F79CB" w:rsidRPr="002C7B8C" w:rsidRDefault="00BF79CB" w:rsidP="00C34E21">
          <w:pPr>
            <w:tabs>
              <w:tab w:val="left" w:pos="-142"/>
            </w:tabs>
            <w:autoSpaceDE w:val="0"/>
            <w:autoSpaceDN w:val="0"/>
            <w:adjustRightInd w:val="0"/>
            <w:ind w:left="113"/>
            <w:jc w:val="center"/>
            <w:rPr>
              <w:rFonts w:ascii="Arial" w:eastAsia="Calibri" w:hAnsi="Arial" w:cs="Arial"/>
              <w:spacing w:val="-1"/>
              <w:sz w:val="20"/>
              <w:szCs w:val="20"/>
            </w:rPr>
          </w:pPr>
        </w:p>
      </w:tc>
    </w:tr>
  </w:tbl>
  <w:p w:rsidR="00BF79CB" w:rsidRDefault="00BF79CB" w:rsidP="002C7B8C">
    <w:pPr>
      <w:pStyle w:val="a3"/>
      <w:rPr>
        <w:rFonts w:ascii="Arial" w:hAnsi="Arial" w:cs="Arial"/>
        <w:sz w:val="20"/>
        <w:szCs w:val="20"/>
        <w:lang w:val="ky-K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7BD7"/>
    <w:multiLevelType w:val="hybridMultilevel"/>
    <w:tmpl w:val="7DFA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A26BB"/>
    <w:multiLevelType w:val="hybridMultilevel"/>
    <w:tmpl w:val="A254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086"/>
    <w:rsid w:val="00010613"/>
    <w:rsid w:val="000155D7"/>
    <w:rsid w:val="00027B1A"/>
    <w:rsid w:val="00052362"/>
    <w:rsid w:val="000566E1"/>
    <w:rsid w:val="000604A9"/>
    <w:rsid w:val="00062C2D"/>
    <w:rsid w:val="000A217D"/>
    <w:rsid w:val="000B1009"/>
    <w:rsid w:val="000C29EF"/>
    <w:rsid w:val="000C67CE"/>
    <w:rsid w:val="000F1907"/>
    <w:rsid w:val="00142322"/>
    <w:rsid w:val="001424C9"/>
    <w:rsid w:val="00142DE5"/>
    <w:rsid w:val="00164FAF"/>
    <w:rsid w:val="0018034A"/>
    <w:rsid w:val="00192B41"/>
    <w:rsid w:val="0019624B"/>
    <w:rsid w:val="001A3672"/>
    <w:rsid w:val="001C19B2"/>
    <w:rsid w:val="001C6F80"/>
    <w:rsid w:val="001C7A25"/>
    <w:rsid w:val="001E5442"/>
    <w:rsid w:val="00201D86"/>
    <w:rsid w:val="00217467"/>
    <w:rsid w:val="00235F7C"/>
    <w:rsid w:val="002440EF"/>
    <w:rsid w:val="00256739"/>
    <w:rsid w:val="0027120F"/>
    <w:rsid w:val="00277EFB"/>
    <w:rsid w:val="00280934"/>
    <w:rsid w:val="00294EFF"/>
    <w:rsid w:val="002953A8"/>
    <w:rsid w:val="002A67BC"/>
    <w:rsid w:val="002B430E"/>
    <w:rsid w:val="002C7B8C"/>
    <w:rsid w:val="002E2867"/>
    <w:rsid w:val="002E6C6E"/>
    <w:rsid w:val="00311AA3"/>
    <w:rsid w:val="003155BB"/>
    <w:rsid w:val="00330B89"/>
    <w:rsid w:val="0033505E"/>
    <w:rsid w:val="003633F6"/>
    <w:rsid w:val="003746C1"/>
    <w:rsid w:val="003A5E98"/>
    <w:rsid w:val="003C0C49"/>
    <w:rsid w:val="003D1ACF"/>
    <w:rsid w:val="00407786"/>
    <w:rsid w:val="004129B9"/>
    <w:rsid w:val="00412CC2"/>
    <w:rsid w:val="00417201"/>
    <w:rsid w:val="0043738F"/>
    <w:rsid w:val="00437C8F"/>
    <w:rsid w:val="00440A1E"/>
    <w:rsid w:val="004B029F"/>
    <w:rsid w:val="004D0BFB"/>
    <w:rsid w:val="004F2384"/>
    <w:rsid w:val="005071E4"/>
    <w:rsid w:val="00515F4E"/>
    <w:rsid w:val="0053204B"/>
    <w:rsid w:val="00543443"/>
    <w:rsid w:val="005472C3"/>
    <w:rsid w:val="0055247C"/>
    <w:rsid w:val="00554EE7"/>
    <w:rsid w:val="005776F3"/>
    <w:rsid w:val="005969F6"/>
    <w:rsid w:val="005A5472"/>
    <w:rsid w:val="005C132B"/>
    <w:rsid w:val="005C3DD8"/>
    <w:rsid w:val="005D2162"/>
    <w:rsid w:val="005F3241"/>
    <w:rsid w:val="00611548"/>
    <w:rsid w:val="006125A5"/>
    <w:rsid w:val="006161E4"/>
    <w:rsid w:val="00645881"/>
    <w:rsid w:val="00660EA7"/>
    <w:rsid w:val="00667088"/>
    <w:rsid w:val="00676239"/>
    <w:rsid w:val="0068363A"/>
    <w:rsid w:val="00687906"/>
    <w:rsid w:val="006A5A90"/>
    <w:rsid w:val="006D445B"/>
    <w:rsid w:val="006D45EA"/>
    <w:rsid w:val="006D6856"/>
    <w:rsid w:val="006F2107"/>
    <w:rsid w:val="007349F2"/>
    <w:rsid w:val="0075688D"/>
    <w:rsid w:val="007830CE"/>
    <w:rsid w:val="007A1898"/>
    <w:rsid w:val="007A68EB"/>
    <w:rsid w:val="007B42F4"/>
    <w:rsid w:val="007B7477"/>
    <w:rsid w:val="007C50D5"/>
    <w:rsid w:val="007E1461"/>
    <w:rsid w:val="007F38F2"/>
    <w:rsid w:val="007F749F"/>
    <w:rsid w:val="00822F61"/>
    <w:rsid w:val="00827192"/>
    <w:rsid w:val="00833B67"/>
    <w:rsid w:val="008366D1"/>
    <w:rsid w:val="00851CEE"/>
    <w:rsid w:val="0085461B"/>
    <w:rsid w:val="0087697A"/>
    <w:rsid w:val="008A016D"/>
    <w:rsid w:val="008A0E4E"/>
    <w:rsid w:val="008C6BAD"/>
    <w:rsid w:val="008D243C"/>
    <w:rsid w:val="008D731A"/>
    <w:rsid w:val="008E75E2"/>
    <w:rsid w:val="0091412A"/>
    <w:rsid w:val="00922716"/>
    <w:rsid w:val="0095124B"/>
    <w:rsid w:val="00952161"/>
    <w:rsid w:val="009673C4"/>
    <w:rsid w:val="0098178F"/>
    <w:rsid w:val="00991B8A"/>
    <w:rsid w:val="009A05F0"/>
    <w:rsid w:val="009B2163"/>
    <w:rsid w:val="009F70AA"/>
    <w:rsid w:val="00A17840"/>
    <w:rsid w:val="00A24F6A"/>
    <w:rsid w:val="00A56CF2"/>
    <w:rsid w:val="00A910C8"/>
    <w:rsid w:val="00AA1C74"/>
    <w:rsid w:val="00AA2512"/>
    <w:rsid w:val="00AA4502"/>
    <w:rsid w:val="00AA5F71"/>
    <w:rsid w:val="00AA7ED9"/>
    <w:rsid w:val="00AB35D7"/>
    <w:rsid w:val="00AC3B81"/>
    <w:rsid w:val="00B03B3B"/>
    <w:rsid w:val="00B03F94"/>
    <w:rsid w:val="00B5759B"/>
    <w:rsid w:val="00B71E47"/>
    <w:rsid w:val="00B776BF"/>
    <w:rsid w:val="00BA38EA"/>
    <w:rsid w:val="00BA5CEF"/>
    <w:rsid w:val="00BD056F"/>
    <w:rsid w:val="00BD3C67"/>
    <w:rsid w:val="00BF79CB"/>
    <w:rsid w:val="00C00697"/>
    <w:rsid w:val="00C0790C"/>
    <w:rsid w:val="00C21F96"/>
    <w:rsid w:val="00C2496C"/>
    <w:rsid w:val="00C24D8A"/>
    <w:rsid w:val="00C25ACF"/>
    <w:rsid w:val="00C31C17"/>
    <w:rsid w:val="00C34E21"/>
    <w:rsid w:val="00C36AED"/>
    <w:rsid w:val="00C57D76"/>
    <w:rsid w:val="00C82A1A"/>
    <w:rsid w:val="00C96B5A"/>
    <w:rsid w:val="00CA220F"/>
    <w:rsid w:val="00CA2A66"/>
    <w:rsid w:val="00CB2ED4"/>
    <w:rsid w:val="00CB41D5"/>
    <w:rsid w:val="00CB5912"/>
    <w:rsid w:val="00CB760C"/>
    <w:rsid w:val="00CD0F4D"/>
    <w:rsid w:val="00CD165D"/>
    <w:rsid w:val="00D13AA6"/>
    <w:rsid w:val="00D14F3E"/>
    <w:rsid w:val="00D2401B"/>
    <w:rsid w:val="00D42402"/>
    <w:rsid w:val="00D51F74"/>
    <w:rsid w:val="00D63E9E"/>
    <w:rsid w:val="00D67876"/>
    <w:rsid w:val="00D67930"/>
    <w:rsid w:val="00D927F0"/>
    <w:rsid w:val="00DA3613"/>
    <w:rsid w:val="00DC42DF"/>
    <w:rsid w:val="00DD5513"/>
    <w:rsid w:val="00E448A6"/>
    <w:rsid w:val="00E47A9D"/>
    <w:rsid w:val="00E6196A"/>
    <w:rsid w:val="00E63C94"/>
    <w:rsid w:val="00E641F1"/>
    <w:rsid w:val="00E70D1C"/>
    <w:rsid w:val="00E73CA4"/>
    <w:rsid w:val="00E7414E"/>
    <w:rsid w:val="00E818C9"/>
    <w:rsid w:val="00E82086"/>
    <w:rsid w:val="00EC063A"/>
    <w:rsid w:val="00ED6AFF"/>
    <w:rsid w:val="00EE203D"/>
    <w:rsid w:val="00EE3F39"/>
    <w:rsid w:val="00F232BF"/>
    <w:rsid w:val="00F3016D"/>
    <w:rsid w:val="00F45708"/>
    <w:rsid w:val="00F5415C"/>
    <w:rsid w:val="00F61943"/>
    <w:rsid w:val="00F622A7"/>
    <w:rsid w:val="00F705B6"/>
    <w:rsid w:val="00F848F4"/>
    <w:rsid w:val="00FA53C4"/>
    <w:rsid w:val="00FB2709"/>
    <w:rsid w:val="00FC4244"/>
    <w:rsid w:val="00FC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1F74"/>
  </w:style>
  <w:style w:type="paragraph" w:styleId="a5">
    <w:name w:val="footer"/>
    <w:basedOn w:val="a"/>
    <w:link w:val="a6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1F74"/>
  </w:style>
  <w:style w:type="paragraph" w:styleId="a7">
    <w:name w:val="List Paragraph"/>
    <w:basedOn w:val="a"/>
    <w:uiPriority w:val="34"/>
    <w:qFormat/>
    <w:rsid w:val="00C2496C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5969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9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9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69F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8"/>
    <w:uiPriority w:val="59"/>
    <w:rsid w:val="009F70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CD16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8"/>
    <w:uiPriority w:val="59"/>
    <w:rsid w:val="002C7B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ranslation-chunk">
    <w:name w:val="translation-chunk"/>
    <w:basedOn w:val="a0"/>
    <w:rsid w:val="002E2867"/>
  </w:style>
  <w:style w:type="paragraph" w:customStyle="1" w:styleId="tkZagolovok2">
    <w:name w:val="_Заголовок Раздел (tkZagolovok2)"/>
    <w:basedOn w:val="a"/>
    <w:uiPriority w:val="99"/>
    <w:rsid w:val="006A5A90"/>
    <w:pPr>
      <w:spacing w:before="200"/>
      <w:ind w:left="1134" w:right="1134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tkTekst">
    <w:name w:val="_Текст обычный (tkTekst)"/>
    <w:basedOn w:val="a"/>
    <w:uiPriority w:val="99"/>
    <w:rsid w:val="00B776BF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kRedakcijaTekst">
    <w:name w:val="_В редакции текст (tkRedakcijaTekst)"/>
    <w:basedOn w:val="a"/>
    <w:uiPriority w:val="99"/>
    <w:rsid w:val="00280934"/>
    <w:pPr>
      <w:spacing w:after="60"/>
      <w:ind w:firstLine="567"/>
      <w:jc w:val="both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tkTablica">
    <w:name w:val="_Текст таблицы (tkTablica)"/>
    <w:basedOn w:val="a"/>
    <w:uiPriority w:val="99"/>
    <w:rsid w:val="00280934"/>
    <w:pPr>
      <w:spacing w:after="6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1F74"/>
  </w:style>
  <w:style w:type="paragraph" w:styleId="a5">
    <w:name w:val="footer"/>
    <w:basedOn w:val="a"/>
    <w:link w:val="a6"/>
    <w:uiPriority w:val="99"/>
    <w:unhideWhenUsed/>
    <w:rsid w:val="00D5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1F74"/>
  </w:style>
  <w:style w:type="paragraph" w:styleId="a7">
    <w:name w:val="List Paragraph"/>
    <w:basedOn w:val="a"/>
    <w:uiPriority w:val="34"/>
    <w:qFormat/>
    <w:rsid w:val="00C2496C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5969F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96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96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69F6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8"/>
    <w:uiPriority w:val="59"/>
    <w:rsid w:val="009F70A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CD165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8"/>
    <w:uiPriority w:val="59"/>
    <w:rsid w:val="002C7B8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ranslation-chunk">
    <w:name w:val="translation-chunk"/>
    <w:basedOn w:val="a0"/>
    <w:rsid w:val="002E2867"/>
  </w:style>
  <w:style w:type="paragraph" w:customStyle="1" w:styleId="tkZagolovok2">
    <w:name w:val="_Заголовок Раздел (tkZagolovok2)"/>
    <w:basedOn w:val="a"/>
    <w:uiPriority w:val="99"/>
    <w:rsid w:val="006A5A90"/>
    <w:pPr>
      <w:spacing w:before="200"/>
      <w:ind w:left="1134" w:right="1134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tkTekst">
    <w:name w:val="_Текст обычный (tkTekst)"/>
    <w:basedOn w:val="a"/>
    <w:uiPriority w:val="99"/>
    <w:rsid w:val="00B776BF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kRedakcijaTekst">
    <w:name w:val="_В редакции текст (tkRedakcijaTekst)"/>
    <w:basedOn w:val="a"/>
    <w:uiPriority w:val="99"/>
    <w:rsid w:val="00280934"/>
    <w:pPr>
      <w:spacing w:after="60"/>
      <w:ind w:firstLine="567"/>
      <w:jc w:val="both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tkTablica">
    <w:name w:val="_Текст таблицы (tkTablica)"/>
    <w:basedOn w:val="a"/>
    <w:uiPriority w:val="99"/>
    <w:rsid w:val="00280934"/>
    <w:pPr>
      <w:spacing w:after="6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4C0FA-2EA4-4B7B-A760-581A5885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1245</Words>
  <Characters>7098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Almaz</cp:lastModifiedBy>
  <cp:revision>30</cp:revision>
  <dcterms:created xsi:type="dcterms:W3CDTF">2021-01-12T11:18:00Z</dcterms:created>
  <dcterms:modified xsi:type="dcterms:W3CDTF">2021-03-01T08:57:00Z</dcterms:modified>
</cp:coreProperties>
</file>